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32" w:rsidRPr="00D238CC" w:rsidRDefault="004B3732" w:rsidP="004B3732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t>PRINTING BOOKS PROJECT</w:t>
      </w:r>
    </w:p>
    <w:p w:rsidR="004B3732" w:rsidRPr="00D238CC" w:rsidRDefault="004B3732" w:rsidP="004B3732">
      <w:pPr>
        <w:pStyle w:val="NoSpacing"/>
        <w:jc w:val="center"/>
        <w:rPr>
          <w:rFonts w:ascii="Comic Sans MS" w:hAnsi="Comic Sans MS"/>
          <w:sz w:val="26"/>
          <w:szCs w:val="26"/>
        </w:rPr>
      </w:pPr>
    </w:p>
    <w:p w:rsidR="004B3732" w:rsidRPr="00D238CC" w:rsidRDefault="004B3732" w:rsidP="004B3732">
      <w:pPr>
        <w:pStyle w:val="NoSpacing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t>Purchasing decisions for a Common Core Math 1 textbook for the school system must be made.  The Board of Education needs to know the costs of providing a 325-page Common Core Math 1 textbook to three different schools.  The schools have agreed to pilot a new textbook this year; the publisher is making page proofs of the book available, but the schools must make the copies needed for the students.  A</w:t>
      </w:r>
      <w:r w:rsidR="002152AF" w:rsidRPr="00D238CC">
        <w:rPr>
          <w:rFonts w:ascii="Comic Sans MS" w:hAnsi="Comic Sans MS"/>
          <w:sz w:val="26"/>
          <w:szCs w:val="26"/>
        </w:rPr>
        <w:t>n assistant has done some research and has discovered three possibilities</w:t>
      </w:r>
      <w:r w:rsidR="00BD54DA" w:rsidRPr="00D238CC">
        <w:rPr>
          <w:rFonts w:ascii="Comic Sans MS" w:hAnsi="Comic Sans MS"/>
          <w:sz w:val="26"/>
          <w:szCs w:val="26"/>
        </w:rPr>
        <w:t>.  You will be using the information that follows to determine which printing process would be the most economical for the school district.</w:t>
      </w:r>
    </w:p>
    <w:p w:rsidR="002152AF" w:rsidRPr="00D238CC" w:rsidRDefault="002152AF" w:rsidP="004B3732">
      <w:pPr>
        <w:pStyle w:val="NoSpacing"/>
        <w:rPr>
          <w:rFonts w:ascii="Comic Sans MS" w:hAnsi="Comic Sans MS"/>
          <w:sz w:val="26"/>
          <w:szCs w:val="26"/>
        </w:rPr>
      </w:pPr>
    </w:p>
    <w:p w:rsidR="002152AF" w:rsidRPr="00D238CC" w:rsidRDefault="00F27B84" w:rsidP="004B3732">
      <w:pPr>
        <w:pStyle w:val="NoSpacing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t>In the past, the math textbook orders have never exceeded 2250 books and the cost has never exceeded $35,000.  Using tables and graphs, as well as identifying general rules, slopes, y-intercepts, and points of intersection, do a mathematical analysis of these different options and write a recommendation for the Board of Education to consider.</w:t>
      </w:r>
    </w:p>
    <w:p w:rsidR="00BD54DA" w:rsidRPr="00D238CC" w:rsidRDefault="00BD54DA" w:rsidP="004B3732">
      <w:pPr>
        <w:pStyle w:val="NoSpacing"/>
        <w:rPr>
          <w:rFonts w:ascii="Comic Sans MS" w:hAnsi="Comic Sans MS"/>
          <w:sz w:val="26"/>
          <w:szCs w:val="26"/>
        </w:rPr>
      </w:pPr>
    </w:p>
    <w:p w:rsidR="00BD54DA" w:rsidRPr="00D238CC" w:rsidRDefault="00BD54DA" w:rsidP="00BD54DA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t>PRINTING BOOKS PROJECT</w:t>
      </w:r>
    </w:p>
    <w:p w:rsidR="00BD54DA" w:rsidRPr="00D238CC" w:rsidRDefault="00BD54DA" w:rsidP="00BD54DA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t>PART 1</w:t>
      </w:r>
    </w:p>
    <w:p w:rsidR="00BD54DA" w:rsidRPr="00D238CC" w:rsidRDefault="00BD54DA" w:rsidP="00BD54DA">
      <w:pPr>
        <w:pStyle w:val="NoSpacing"/>
        <w:jc w:val="center"/>
        <w:rPr>
          <w:rFonts w:ascii="Comic Sans MS" w:hAnsi="Comic Sans MS"/>
          <w:sz w:val="26"/>
          <w:szCs w:val="26"/>
        </w:rPr>
      </w:pPr>
    </w:p>
    <w:p w:rsidR="00BD54DA" w:rsidRPr="00D238CC" w:rsidRDefault="00BD54DA" w:rsidP="00BD54DA">
      <w:pPr>
        <w:pStyle w:val="NoSpacing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t>An assistant for the Board of Education has done some research and discovered the following three possibilities for printing the textbooks.  The information is as follows:</w:t>
      </w:r>
    </w:p>
    <w:p w:rsidR="00BD54DA" w:rsidRPr="00D238CC" w:rsidRDefault="00BD54DA" w:rsidP="00BD54DA">
      <w:pPr>
        <w:pStyle w:val="NoSpacing"/>
        <w:jc w:val="center"/>
        <w:rPr>
          <w:rFonts w:ascii="Comic Sans MS" w:hAnsi="Comic Sans MS"/>
          <w:sz w:val="26"/>
          <w:szCs w:val="26"/>
        </w:rPr>
      </w:pPr>
    </w:p>
    <w:p w:rsidR="00BD54DA" w:rsidRPr="00D238CC" w:rsidRDefault="00BD54DA" w:rsidP="00BD54DA">
      <w:pPr>
        <w:pStyle w:val="NoSpacing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t xml:space="preserve">    1.  A local printing company:  The Common Core Math 1 textbook can</w:t>
      </w:r>
    </w:p>
    <w:p w:rsidR="00BD54DA" w:rsidRPr="00D238CC" w:rsidRDefault="00BD54DA" w:rsidP="00BD54DA">
      <w:pPr>
        <w:pStyle w:val="NoSpacing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t xml:space="preserve">        be printed by a local printer for a cost of $9.50 per book with an</w:t>
      </w:r>
    </w:p>
    <w:p w:rsidR="00BD54DA" w:rsidRPr="00D238CC" w:rsidRDefault="00BD54DA" w:rsidP="00BD54DA">
      <w:pPr>
        <w:pStyle w:val="NoSpacing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t xml:space="preserve">        </w:t>
      </w:r>
      <w:proofErr w:type="gramStart"/>
      <w:r w:rsidRPr="00D238CC">
        <w:rPr>
          <w:rFonts w:ascii="Comic Sans MS" w:hAnsi="Comic Sans MS"/>
          <w:sz w:val="26"/>
          <w:szCs w:val="26"/>
        </w:rPr>
        <w:t>initial cost of $5000 for typesetting.</w:t>
      </w:r>
      <w:proofErr w:type="gramEnd"/>
    </w:p>
    <w:p w:rsidR="00BD54DA" w:rsidRPr="00D238CC" w:rsidRDefault="00BD54DA" w:rsidP="00BD54DA">
      <w:pPr>
        <w:pStyle w:val="NoSpacing"/>
        <w:rPr>
          <w:rFonts w:ascii="Comic Sans MS" w:hAnsi="Comic Sans MS"/>
          <w:sz w:val="26"/>
          <w:szCs w:val="26"/>
        </w:rPr>
      </w:pPr>
    </w:p>
    <w:p w:rsidR="00BD54DA" w:rsidRPr="00D238CC" w:rsidRDefault="00BD54DA" w:rsidP="00BD54DA">
      <w:pPr>
        <w:pStyle w:val="NoSpacing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t xml:space="preserve">    2.  A local copy center:  The Common Core Math 1 textbook can be </w:t>
      </w:r>
    </w:p>
    <w:p w:rsidR="00BD54DA" w:rsidRPr="00D238CC" w:rsidRDefault="00BD54DA" w:rsidP="00BD54DA">
      <w:pPr>
        <w:pStyle w:val="NoSpacing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t xml:space="preserve">         duplicated at a local copying center for $0.05 per page plus</w:t>
      </w:r>
    </w:p>
    <w:p w:rsidR="00BD54DA" w:rsidRPr="00D238CC" w:rsidRDefault="00BD54DA" w:rsidP="00BD54DA">
      <w:pPr>
        <w:pStyle w:val="NoSpacing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t xml:space="preserve">         </w:t>
      </w:r>
      <w:proofErr w:type="gramStart"/>
      <w:r w:rsidRPr="00D238CC">
        <w:rPr>
          <w:rFonts w:ascii="Comic Sans MS" w:hAnsi="Comic Sans MS"/>
          <w:sz w:val="26"/>
          <w:szCs w:val="26"/>
        </w:rPr>
        <w:t>$2.00 per book for binding.</w:t>
      </w:r>
      <w:proofErr w:type="gramEnd"/>
    </w:p>
    <w:p w:rsidR="00BD54DA" w:rsidRPr="00D238CC" w:rsidRDefault="00BD54DA" w:rsidP="00BD54DA">
      <w:pPr>
        <w:pStyle w:val="NoSpacing"/>
        <w:rPr>
          <w:rFonts w:ascii="Comic Sans MS" w:hAnsi="Comic Sans MS"/>
          <w:sz w:val="26"/>
          <w:szCs w:val="26"/>
        </w:rPr>
      </w:pPr>
    </w:p>
    <w:p w:rsidR="00BD54DA" w:rsidRPr="00D238CC" w:rsidRDefault="00BD54DA" w:rsidP="00BD54DA">
      <w:pPr>
        <w:pStyle w:val="NoSpacing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t xml:space="preserve">    3.  The school district:  The school district’s own copying center can</w:t>
      </w:r>
    </w:p>
    <w:p w:rsidR="00BD54DA" w:rsidRPr="00D238CC" w:rsidRDefault="00BD54DA" w:rsidP="00BD54DA">
      <w:pPr>
        <w:pStyle w:val="NoSpacing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t xml:space="preserve">         reproduce the textbook at a cost of $0.035 per page plus an</w:t>
      </w:r>
    </w:p>
    <w:p w:rsidR="00BD54DA" w:rsidRPr="00D238CC" w:rsidRDefault="00BD54DA" w:rsidP="00BD54DA">
      <w:pPr>
        <w:pStyle w:val="NoSpacing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t xml:space="preserve">         </w:t>
      </w:r>
      <w:proofErr w:type="gramStart"/>
      <w:r w:rsidRPr="00D238CC">
        <w:rPr>
          <w:rFonts w:ascii="Comic Sans MS" w:hAnsi="Comic Sans MS"/>
          <w:sz w:val="26"/>
          <w:szCs w:val="26"/>
        </w:rPr>
        <w:t>up-front cost of $3000.</w:t>
      </w:r>
      <w:proofErr w:type="gramEnd"/>
    </w:p>
    <w:p w:rsidR="00BD54DA" w:rsidRPr="00D238CC" w:rsidRDefault="00BD54DA" w:rsidP="00BD54DA">
      <w:pPr>
        <w:pStyle w:val="NoSpacing"/>
        <w:rPr>
          <w:rFonts w:ascii="Comic Sans MS" w:hAnsi="Comic Sans MS"/>
          <w:sz w:val="26"/>
          <w:szCs w:val="26"/>
        </w:rPr>
      </w:pPr>
    </w:p>
    <w:p w:rsidR="00F41898" w:rsidRPr="00D238CC" w:rsidRDefault="00F41898" w:rsidP="00BD54DA">
      <w:pPr>
        <w:pStyle w:val="NoSpacing"/>
        <w:rPr>
          <w:rFonts w:ascii="Comic Sans MS" w:hAnsi="Comic Sans MS"/>
          <w:sz w:val="26"/>
          <w:szCs w:val="26"/>
        </w:rPr>
      </w:pPr>
    </w:p>
    <w:p w:rsidR="00E94E0B" w:rsidRPr="00D238CC" w:rsidRDefault="00F41898" w:rsidP="00BD54DA">
      <w:pPr>
        <w:pStyle w:val="NoSpacing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t>The first step in this process is to complete a table for each of the different possibilities</w:t>
      </w:r>
      <w:r w:rsidR="00EE5407" w:rsidRPr="00D238CC">
        <w:rPr>
          <w:rFonts w:ascii="Comic Sans MS" w:hAnsi="Comic Sans MS"/>
          <w:sz w:val="26"/>
          <w:szCs w:val="26"/>
        </w:rPr>
        <w:t xml:space="preserve"> using the information gathered by the assistant</w:t>
      </w:r>
      <w:r w:rsidRPr="00D238CC">
        <w:rPr>
          <w:rFonts w:ascii="Comic Sans MS" w:hAnsi="Comic Sans MS"/>
          <w:sz w:val="26"/>
          <w:szCs w:val="26"/>
        </w:rPr>
        <w:t xml:space="preserve">. </w:t>
      </w:r>
      <w:r w:rsidR="00E94E0B" w:rsidRPr="00D238CC">
        <w:rPr>
          <w:rFonts w:ascii="Comic Sans MS" w:hAnsi="Comic Sans MS"/>
          <w:sz w:val="26"/>
          <w:szCs w:val="26"/>
        </w:rPr>
        <w:t xml:space="preserve">  It is suggested that you complete the table using intervals of 200 for the number of books.</w:t>
      </w:r>
      <w:r w:rsidRPr="00D238CC">
        <w:rPr>
          <w:rFonts w:ascii="Comic Sans MS" w:hAnsi="Comic Sans MS"/>
          <w:sz w:val="26"/>
          <w:szCs w:val="26"/>
        </w:rPr>
        <w:t xml:space="preserve"> </w:t>
      </w:r>
    </w:p>
    <w:p w:rsidR="00E94E0B" w:rsidRPr="00D238CC" w:rsidRDefault="00E94E0B" w:rsidP="00BD54DA">
      <w:pPr>
        <w:pStyle w:val="NoSpacing"/>
        <w:rPr>
          <w:rFonts w:ascii="Comic Sans MS" w:hAnsi="Comic Sans MS"/>
          <w:sz w:val="26"/>
          <w:szCs w:val="26"/>
        </w:rPr>
      </w:pPr>
    </w:p>
    <w:p w:rsidR="00E94E0B" w:rsidRPr="00D238CC" w:rsidRDefault="00E94E0B" w:rsidP="00BD54DA">
      <w:pPr>
        <w:pStyle w:val="NoSpacing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lastRenderedPageBreak/>
        <w:t>1.  Local Printing Company</w:t>
      </w:r>
    </w:p>
    <w:p w:rsidR="00E94E0B" w:rsidRPr="00D238CC" w:rsidRDefault="00E94E0B" w:rsidP="00BD54DA">
      <w:pPr>
        <w:pStyle w:val="NoSpacing"/>
        <w:rPr>
          <w:rFonts w:ascii="Comic Sans MS" w:hAnsi="Comic Sans MS"/>
          <w:sz w:val="26"/>
          <w:szCs w:val="26"/>
        </w:rPr>
      </w:pPr>
    </w:p>
    <w:tbl>
      <w:tblPr>
        <w:tblStyle w:val="TableGrid"/>
        <w:tblW w:w="10955" w:type="dxa"/>
        <w:jc w:val="center"/>
        <w:tblInd w:w="-443" w:type="dxa"/>
        <w:tblLook w:val="04A0"/>
      </w:tblPr>
      <w:tblGrid>
        <w:gridCol w:w="2171"/>
        <w:gridCol w:w="810"/>
        <w:gridCol w:w="720"/>
        <w:gridCol w:w="720"/>
        <w:gridCol w:w="720"/>
        <w:gridCol w:w="720"/>
        <w:gridCol w:w="720"/>
        <w:gridCol w:w="720"/>
        <w:gridCol w:w="720"/>
        <w:gridCol w:w="739"/>
        <w:gridCol w:w="768"/>
        <w:gridCol w:w="768"/>
        <w:gridCol w:w="659"/>
      </w:tblGrid>
      <w:tr w:rsidR="00E94E0B" w:rsidRPr="00D238CC" w:rsidTr="00D238CC">
        <w:trPr>
          <w:trHeight w:val="645"/>
          <w:jc w:val="center"/>
        </w:trPr>
        <w:tc>
          <w:tcPr>
            <w:tcW w:w="2171" w:type="dxa"/>
            <w:vAlign w:val="center"/>
          </w:tcPr>
          <w:p w:rsidR="00E94E0B" w:rsidRPr="00D238CC" w:rsidRDefault="00E94E0B" w:rsidP="00E94E0B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D238CC">
              <w:rPr>
                <w:rFonts w:ascii="Comic Sans MS" w:hAnsi="Comic Sans MS"/>
                <w:sz w:val="26"/>
                <w:szCs w:val="26"/>
              </w:rPr>
              <w:t>Number of Books</w:t>
            </w:r>
          </w:p>
        </w:tc>
        <w:tc>
          <w:tcPr>
            <w:tcW w:w="810" w:type="dxa"/>
            <w:vAlign w:val="center"/>
          </w:tcPr>
          <w:p w:rsidR="00E94E0B" w:rsidRPr="00D238CC" w:rsidRDefault="00EE5407" w:rsidP="00E94E0B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D238CC">
              <w:rPr>
                <w:rFonts w:ascii="Comic Sans MS" w:hAnsi="Comic Sans MS"/>
                <w:sz w:val="26"/>
                <w:szCs w:val="26"/>
              </w:rPr>
              <w:t>0</w:t>
            </w:r>
          </w:p>
        </w:tc>
        <w:tc>
          <w:tcPr>
            <w:tcW w:w="720" w:type="dxa"/>
            <w:vAlign w:val="center"/>
          </w:tcPr>
          <w:p w:rsidR="00E94E0B" w:rsidRPr="00D238CC" w:rsidRDefault="00E94E0B" w:rsidP="00E94E0B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94E0B" w:rsidRPr="00D238CC" w:rsidRDefault="00E94E0B" w:rsidP="00E94E0B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94E0B" w:rsidRPr="00D238CC" w:rsidRDefault="00E94E0B" w:rsidP="00E94E0B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94E0B" w:rsidRPr="00D238CC" w:rsidRDefault="00E94E0B" w:rsidP="00E94E0B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94E0B" w:rsidRPr="00D238CC" w:rsidRDefault="00E94E0B" w:rsidP="00E94E0B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94E0B" w:rsidRPr="00D238CC" w:rsidRDefault="00E94E0B" w:rsidP="00E94E0B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94E0B" w:rsidRPr="00D238CC" w:rsidRDefault="00E94E0B" w:rsidP="00E94E0B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39" w:type="dxa"/>
            <w:vAlign w:val="center"/>
          </w:tcPr>
          <w:p w:rsidR="00E94E0B" w:rsidRPr="00D238CC" w:rsidRDefault="00E94E0B" w:rsidP="00E94E0B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68" w:type="dxa"/>
            <w:vAlign w:val="center"/>
          </w:tcPr>
          <w:p w:rsidR="00E94E0B" w:rsidRPr="00D238CC" w:rsidRDefault="00E94E0B" w:rsidP="00E94E0B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68" w:type="dxa"/>
            <w:vAlign w:val="center"/>
          </w:tcPr>
          <w:p w:rsidR="00E94E0B" w:rsidRPr="00D238CC" w:rsidRDefault="00E94E0B" w:rsidP="00E94E0B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59" w:type="dxa"/>
            <w:vAlign w:val="center"/>
          </w:tcPr>
          <w:p w:rsidR="00E94E0B" w:rsidRPr="00D238CC" w:rsidRDefault="00E94E0B" w:rsidP="00E94E0B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E94E0B" w:rsidRPr="00D238CC" w:rsidTr="00D238CC">
        <w:trPr>
          <w:trHeight w:val="671"/>
          <w:jc w:val="center"/>
        </w:trPr>
        <w:tc>
          <w:tcPr>
            <w:tcW w:w="2171" w:type="dxa"/>
            <w:vAlign w:val="center"/>
          </w:tcPr>
          <w:p w:rsidR="00E94E0B" w:rsidRPr="00D238CC" w:rsidRDefault="00E94E0B" w:rsidP="00E94E0B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D238CC">
              <w:rPr>
                <w:rFonts w:ascii="Comic Sans MS" w:hAnsi="Comic Sans MS"/>
                <w:sz w:val="26"/>
                <w:szCs w:val="26"/>
              </w:rPr>
              <w:t>Printing Co.</w:t>
            </w:r>
          </w:p>
        </w:tc>
        <w:tc>
          <w:tcPr>
            <w:tcW w:w="810" w:type="dxa"/>
            <w:vAlign w:val="center"/>
          </w:tcPr>
          <w:p w:rsidR="00E94E0B" w:rsidRPr="00D238CC" w:rsidRDefault="00E94E0B" w:rsidP="00E94E0B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94E0B" w:rsidRPr="00D238CC" w:rsidRDefault="00E94E0B" w:rsidP="00E94E0B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94E0B" w:rsidRPr="00D238CC" w:rsidRDefault="00E94E0B" w:rsidP="00E94E0B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94E0B" w:rsidRPr="00D238CC" w:rsidRDefault="00E94E0B" w:rsidP="00E94E0B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94E0B" w:rsidRPr="00D238CC" w:rsidRDefault="00E94E0B" w:rsidP="00E94E0B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94E0B" w:rsidRPr="00D238CC" w:rsidRDefault="00E94E0B" w:rsidP="00E94E0B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94E0B" w:rsidRPr="00D238CC" w:rsidRDefault="00E94E0B" w:rsidP="00E94E0B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94E0B" w:rsidRPr="00D238CC" w:rsidRDefault="00E94E0B" w:rsidP="00E94E0B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39" w:type="dxa"/>
            <w:vAlign w:val="center"/>
          </w:tcPr>
          <w:p w:rsidR="00E94E0B" w:rsidRPr="00D238CC" w:rsidRDefault="00E94E0B" w:rsidP="00E94E0B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68" w:type="dxa"/>
            <w:vAlign w:val="center"/>
          </w:tcPr>
          <w:p w:rsidR="00E94E0B" w:rsidRPr="00D238CC" w:rsidRDefault="00E94E0B" w:rsidP="00E94E0B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68" w:type="dxa"/>
            <w:vAlign w:val="center"/>
          </w:tcPr>
          <w:p w:rsidR="00E94E0B" w:rsidRPr="00D238CC" w:rsidRDefault="00E94E0B" w:rsidP="00E94E0B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59" w:type="dxa"/>
            <w:vAlign w:val="center"/>
          </w:tcPr>
          <w:p w:rsidR="00E94E0B" w:rsidRPr="00D238CC" w:rsidRDefault="00E94E0B" w:rsidP="00E94E0B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4B3732" w:rsidRPr="00D238CC" w:rsidRDefault="00BD54DA" w:rsidP="004B3732">
      <w:pPr>
        <w:pStyle w:val="NoSpacing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t xml:space="preserve"> </w:t>
      </w:r>
    </w:p>
    <w:p w:rsidR="00EE5407" w:rsidRPr="00D238CC" w:rsidRDefault="00EE5407" w:rsidP="004B3732">
      <w:pPr>
        <w:pStyle w:val="NoSpacing"/>
        <w:rPr>
          <w:rFonts w:ascii="Comic Sans MS" w:hAnsi="Comic Sans MS"/>
          <w:sz w:val="26"/>
          <w:szCs w:val="26"/>
        </w:rPr>
      </w:pPr>
    </w:p>
    <w:p w:rsidR="00EE5407" w:rsidRPr="00D238CC" w:rsidRDefault="00EE5407" w:rsidP="004B3732">
      <w:pPr>
        <w:pStyle w:val="NoSpacing"/>
        <w:rPr>
          <w:rFonts w:ascii="Comic Sans MS" w:hAnsi="Comic Sans MS"/>
          <w:sz w:val="26"/>
          <w:szCs w:val="26"/>
        </w:rPr>
      </w:pPr>
    </w:p>
    <w:p w:rsidR="00EE5407" w:rsidRPr="00D238CC" w:rsidRDefault="00EE5407" w:rsidP="004B3732">
      <w:pPr>
        <w:pStyle w:val="NoSpacing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t>2.  Local Copy Center</w:t>
      </w:r>
    </w:p>
    <w:p w:rsidR="00EE5407" w:rsidRPr="00D238CC" w:rsidRDefault="00EE5407" w:rsidP="004B3732">
      <w:pPr>
        <w:pStyle w:val="NoSpacing"/>
        <w:rPr>
          <w:rFonts w:ascii="Comic Sans MS" w:hAnsi="Comic Sans MS"/>
          <w:sz w:val="26"/>
          <w:szCs w:val="26"/>
        </w:rPr>
      </w:pPr>
    </w:p>
    <w:tbl>
      <w:tblPr>
        <w:tblStyle w:val="TableGrid"/>
        <w:tblW w:w="10955" w:type="dxa"/>
        <w:jc w:val="center"/>
        <w:tblInd w:w="-443" w:type="dxa"/>
        <w:tblLook w:val="04A0"/>
      </w:tblPr>
      <w:tblGrid>
        <w:gridCol w:w="2171"/>
        <w:gridCol w:w="810"/>
        <w:gridCol w:w="720"/>
        <w:gridCol w:w="720"/>
        <w:gridCol w:w="720"/>
        <w:gridCol w:w="720"/>
        <w:gridCol w:w="720"/>
        <w:gridCol w:w="720"/>
        <w:gridCol w:w="720"/>
        <w:gridCol w:w="739"/>
        <w:gridCol w:w="768"/>
        <w:gridCol w:w="768"/>
        <w:gridCol w:w="659"/>
      </w:tblGrid>
      <w:tr w:rsidR="00EE5407" w:rsidRPr="00D238CC" w:rsidTr="00D238CC">
        <w:trPr>
          <w:trHeight w:val="645"/>
          <w:jc w:val="center"/>
        </w:trPr>
        <w:tc>
          <w:tcPr>
            <w:tcW w:w="2171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D238CC">
              <w:rPr>
                <w:rFonts w:ascii="Comic Sans MS" w:hAnsi="Comic Sans MS"/>
                <w:sz w:val="26"/>
                <w:szCs w:val="26"/>
              </w:rPr>
              <w:t>Number of Books</w:t>
            </w:r>
          </w:p>
        </w:tc>
        <w:tc>
          <w:tcPr>
            <w:tcW w:w="810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D238CC">
              <w:rPr>
                <w:rFonts w:ascii="Comic Sans MS" w:hAnsi="Comic Sans MS"/>
                <w:sz w:val="26"/>
                <w:szCs w:val="26"/>
              </w:rPr>
              <w:t>0</w:t>
            </w:r>
          </w:p>
        </w:tc>
        <w:tc>
          <w:tcPr>
            <w:tcW w:w="720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39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68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68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59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EE5407" w:rsidRPr="00D238CC" w:rsidTr="00D238CC">
        <w:trPr>
          <w:trHeight w:val="671"/>
          <w:jc w:val="center"/>
        </w:trPr>
        <w:tc>
          <w:tcPr>
            <w:tcW w:w="2171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D238CC">
              <w:rPr>
                <w:rFonts w:ascii="Comic Sans MS" w:hAnsi="Comic Sans MS"/>
                <w:sz w:val="26"/>
                <w:szCs w:val="26"/>
              </w:rPr>
              <w:t>Copy Center</w:t>
            </w:r>
          </w:p>
        </w:tc>
        <w:tc>
          <w:tcPr>
            <w:tcW w:w="810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39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68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68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59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EE5407" w:rsidRPr="00D238CC" w:rsidRDefault="00EE5407" w:rsidP="004B3732">
      <w:pPr>
        <w:pStyle w:val="NoSpacing"/>
        <w:rPr>
          <w:rFonts w:ascii="Comic Sans MS" w:hAnsi="Comic Sans MS"/>
          <w:sz w:val="26"/>
          <w:szCs w:val="26"/>
        </w:rPr>
      </w:pPr>
    </w:p>
    <w:p w:rsidR="00EE5407" w:rsidRPr="00D238CC" w:rsidRDefault="00EE5407" w:rsidP="004B3732">
      <w:pPr>
        <w:pStyle w:val="NoSpacing"/>
        <w:rPr>
          <w:rFonts w:ascii="Comic Sans MS" w:hAnsi="Comic Sans MS"/>
          <w:sz w:val="26"/>
          <w:szCs w:val="26"/>
        </w:rPr>
      </w:pPr>
    </w:p>
    <w:p w:rsidR="00EE5407" w:rsidRPr="00D238CC" w:rsidRDefault="00EE5407" w:rsidP="004B3732">
      <w:pPr>
        <w:pStyle w:val="NoSpacing"/>
        <w:rPr>
          <w:rFonts w:ascii="Comic Sans MS" w:hAnsi="Comic Sans MS"/>
          <w:sz w:val="26"/>
          <w:szCs w:val="26"/>
        </w:rPr>
      </w:pPr>
    </w:p>
    <w:p w:rsidR="00EE5407" w:rsidRPr="00D238CC" w:rsidRDefault="00EE5407" w:rsidP="004B3732">
      <w:pPr>
        <w:pStyle w:val="NoSpacing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t>3.  School District</w:t>
      </w:r>
    </w:p>
    <w:p w:rsidR="00EE5407" w:rsidRPr="00D238CC" w:rsidRDefault="00EE5407" w:rsidP="004B3732">
      <w:pPr>
        <w:pStyle w:val="NoSpacing"/>
        <w:rPr>
          <w:rFonts w:ascii="Comic Sans MS" w:hAnsi="Comic Sans MS"/>
          <w:sz w:val="26"/>
          <w:szCs w:val="26"/>
        </w:rPr>
      </w:pPr>
    </w:p>
    <w:tbl>
      <w:tblPr>
        <w:tblStyle w:val="TableGrid"/>
        <w:tblW w:w="10955" w:type="dxa"/>
        <w:jc w:val="center"/>
        <w:tblInd w:w="-443" w:type="dxa"/>
        <w:tblLook w:val="04A0"/>
      </w:tblPr>
      <w:tblGrid>
        <w:gridCol w:w="2171"/>
        <w:gridCol w:w="810"/>
        <w:gridCol w:w="720"/>
        <w:gridCol w:w="720"/>
        <w:gridCol w:w="720"/>
        <w:gridCol w:w="720"/>
        <w:gridCol w:w="720"/>
        <w:gridCol w:w="720"/>
        <w:gridCol w:w="720"/>
        <w:gridCol w:w="739"/>
        <w:gridCol w:w="768"/>
        <w:gridCol w:w="768"/>
        <w:gridCol w:w="659"/>
      </w:tblGrid>
      <w:tr w:rsidR="00EE5407" w:rsidRPr="00D238CC" w:rsidTr="00D238CC">
        <w:trPr>
          <w:trHeight w:val="645"/>
          <w:jc w:val="center"/>
        </w:trPr>
        <w:tc>
          <w:tcPr>
            <w:tcW w:w="2171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D238CC">
              <w:rPr>
                <w:rFonts w:ascii="Comic Sans MS" w:hAnsi="Comic Sans MS"/>
                <w:sz w:val="26"/>
                <w:szCs w:val="26"/>
              </w:rPr>
              <w:t>Number of Books</w:t>
            </w:r>
          </w:p>
        </w:tc>
        <w:tc>
          <w:tcPr>
            <w:tcW w:w="810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D238CC">
              <w:rPr>
                <w:rFonts w:ascii="Comic Sans MS" w:hAnsi="Comic Sans MS"/>
                <w:sz w:val="26"/>
                <w:szCs w:val="26"/>
              </w:rPr>
              <w:t>0</w:t>
            </w:r>
          </w:p>
        </w:tc>
        <w:tc>
          <w:tcPr>
            <w:tcW w:w="720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39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68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68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59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EE5407" w:rsidRPr="00D238CC" w:rsidTr="00D238CC">
        <w:trPr>
          <w:trHeight w:val="671"/>
          <w:jc w:val="center"/>
        </w:trPr>
        <w:tc>
          <w:tcPr>
            <w:tcW w:w="2171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D238CC">
              <w:rPr>
                <w:rFonts w:ascii="Comic Sans MS" w:hAnsi="Comic Sans MS"/>
                <w:sz w:val="26"/>
                <w:szCs w:val="26"/>
              </w:rPr>
              <w:t>School District</w:t>
            </w:r>
          </w:p>
        </w:tc>
        <w:tc>
          <w:tcPr>
            <w:tcW w:w="810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39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68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68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59" w:type="dxa"/>
            <w:vAlign w:val="center"/>
          </w:tcPr>
          <w:p w:rsidR="00EE5407" w:rsidRPr="00D238CC" w:rsidRDefault="00EE5407" w:rsidP="000004D1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EE5407" w:rsidRPr="00D238CC" w:rsidRDefault="00EE5407" w:rsidP="004B3732">
      <w:pPr>
        <w:pStyle w:val="NoSpacing"/>
        <w:rPr>
          <w:rFonts w:ascii="Comic Sans MS" w:hAnsi="Comic Sans MS"/>
          <w:sz w:val="26"/>
          <w:szCs w:val="26"/>
        </w:rPr>
      </w:pPr>
    </w:p>
    <w:p w:rsidR="00EE5407" w:rsidRPr="00D238CC" w:rsidRDefault="00EE5407" w:rsidP="004B3732">
      <w:pPr>
        <w:pStyle w:val="NoSpacing"/>
        <w:rPr>
          <w:rFonts w:ascii="Comic Sans MS" w:hAnsi="Comic Sans MS"/>
          <w:sz w:val="26"/>
          <w:szCs w:val="26"/>
        </w:rPr>
      </w:pPr>
    </w:p>
    <w:p w:rsidR="00EE5407" w:rsidRPr="00D238CC" w:rsidRDefault="00EE5407" w:rsidP="004B3732">
      <w:pPr>
        <w:pStyle w:val="NoSpacing"/>
        <w:rPr>
          <w:rFonts w:ascii="Comic Sans MS" w:hAnsi="Comic Sans MS"/>
          <w:sz w:val="26"/>
          <w:szCs w:val="26"/>
        </w:rPr>
      </w:pPr>
    </w:p>
    <w:p w:rsidR="00EE5407" w:rsidRPr="00D238CC" w:rsidRDefault="00EE5407" w:rsidP="004B3732">
      <w:pPr>
        <w:pStyle w:val="NoSpacing"/>
        <w:rPr>
          <w:rFonts w:ascii="Comic Sans MS" w:hAnsi="Comic Sans MS"/>
          <w:sz w:val="26"/>
          <w:szCs w:val="26"/>
        </w:rPr>
      </w:pPr>
    </w:p>
    <w:p w:rsidR="00EE5407" w:rsidRPr="00D238CC" w:rsidRDefault="00EE5407" w:rsidP="004B3732">
      <w:pPr>
        <w:pStyle w:val="NoSpacing"/>
        <w:rPr>
          <w:rFonts w:ascii="Comic Sans MS" w:hAnsi="Comic Sans MS"/>
          <w:sz w:val="26"/>
          <w:szCs w:val="26"/>
        </w:rPr>
      </w:pPr>
    </w:p>
    <w:p w:rsidR="00EE5407" w:rsidRPr="00D238CC" w:rsidRDefault="00EE5407" w:rsidP="004B3732">
      <w:pPr>
        <w:pStyle w:val="NoSpacing"/>
        <w:rPr>
          <w:rFonts w:ascii="Comic Sans MS" w:hAnsi="Comic Sans MS"/>
          <w:sz w:val="26"/>
          <w:szCs w:val="26"/>
        </w:rPr>
      </w:pPr>
    </w:p>
    <w:p w:rsidR="00EE5407" w:rsidRPr="00D238CC" w:rsidRDefault="00EE5407" w:rsidP="004B3732">
      <w:pPr>
        <w:pStyle w:val="NoSpacing"/>
        <w:rPr>
          <w:rFonts w:ascii="Comic Sans MS" w:hAnsi="Comic Sans MS"/>
          <w:sz w:val="26"/>
          <w:szCs w:val="26"/>
        </w:rPr>
      </w:pPr>
    </w:p>
    <w:p w:rsidR="00EE5407" w:rsidRPr="00D238CC" w:rsidRDefault="00EE5407" w:rsidP="004B3732">
      <w:pPr>
        <w:pStyle w:val="NoSpacing"/>
        <w:rPr>
          <w:rFonts w:ascii="Comic Sans MS" w:hAnsi="Comic Sans MS"/>
          <w:sz w:val="26"/>
          <w:szCs w:val="26"/>
        </w:rPr>
      </w:pPr>
    </w:p>
    <w:p w:rsidR="00EE5407" w:rsidRPr="00D238CC" w:rsidRDefault="00EE5407" w:rsidP="004B3732">
      <w:pPr>
        <w:pStyle w:val="NoSpacing"/>
        <w:rPr>
          <w:rFonts w:ascii="Comic Sans MS" w:hAnsi="Comic Sans MS"/>
          <w:sz w:val="26"/>
          <w:szCs w:val="26"/>
        </w:rPr>
      </w:pPr>
    </w:p>
    <w:p w:rsidR="00D238CC" w:rsidRDefault="00D238CC" w:rsidP="00EE5407">
      <w:pPr>
        <w:pStyle w:val="NoSpacing"/>
        <w:jc w:val="center"/>
        <w:rPr>
          <w:rFonts w:ascii="Comic Sans MS" w:hAnsi="Comic Sans MS"/>
          <w:sz w:val="26"/>
          <w:szCs w:val="26"/>
        </w:rPr>
      </w:pPr>
    </w:p>
    <w:p w:rsidR="00D238CC" w:rsidRDefault="00D238CC" w:rsidP="00EE5407">
      <w:pPr>
        <w:pStyle w:val="NoSpacing"/>
        <w:jc w:val="center"/>
        <w:rPr>
          <w:rFonts w:ascii="Comic Sans MS" w:hAnsi="Comic Sans MS"/>
          <w:sz w:val="26"/>
          <w:szCs w:val="26"/>
        </w:rPr>
      </w:pPr>
    </w:p>
    <w:p w:rsidR="00D238CC" w:rsidRDefault="00D238CC" w:rsidP="00EE5407">
      <w:pPr>
        <w:pStyle w:val="NoSpacing"/>
        <w:jc w:val="center"/>
        <w:rPr>
          <w:rFonts w:ascii="Comic Sans MS" w:hAnsi="Comic Sans MS"/>
          <w:sz w:val="26"/>
          <w:szCs w:val="26"/>
        </w:rPr>
      </w:pPr>
    </w:p>
    <w:p w:rsidR="00D238CC" w:rsidRDefault="00D238CC" w:rsidP="00EE5407">
      <w:pPr>
        <w:pStyle w:val="NoSpacing"/>
        <w:jc w:val="center"/>
        <w:rPr>
          <w:rFonts w:ascii="Comic Sans MS" w:hAnsi="Comic Sans MS"/>
          <w:sz w:val="26"/>
          <w:szCs w:val="26"/>
        </w:rPr>
      </w:pPr>
    </w:p>
    <w:p w:rsidR="00D238CC" w:rsidRDefault="00D238CC" w:rsidP="00EE5407">
      <w:pPr>
        <w:pStyle w:val="NoSpacing"/>
        <w:jc w:val="center"/>
        <w:rPr>
          <w:rFonts w:ascii="Comic Sans MS" w:hAnsi="Comic Sans MS"/>
          <w:sz w:val="26"/>
          <w:szCs w:val="26"/>
        </w:rPr>
      </w:pPr>
    </w:p>
    <w:p w:rsidR="00EE5407" w:rsidRPr="00D238CC" w:rsidRDefault="00EE5407" w:rsidP="00EE5407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lastRenderedPageBreak/>
        <w:t>PRINTING BOOKS PROJECT</w:t>
      </w:r>
    </w:p>
    <w:p w:rsidR="00EE5407" w:rsidRPr="00D238CC" w:rsidRDefault="00EE5407" w:rsidP="00EE5407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t>PART 2</w:t>
      </w:r>
    </w:p>
    <w:p w:rsidR="00EE5407" w:rsidRPr="00D238CC" w:rsidRDefault="00EE5407" w:rsidP="00EE5407">
      <w:pPr>
        <w:pStyle w:val="NoSpacing"/>
        <w:jc w:val="center"/>
        <w:rPr>
          <w:rFonts w:ascii="Comic Sans MS" w:hAnsi="Comic Sans MS"/>
          <w:sz w:val="26"/>
          <w:szCs w:val="26"/>
        </w:rPr>
      </w:pPr>
    </w:p>
    <w:p w:rsidR="00EE5407" w:rsidRPr="00D238CC" w:rsidRDefault="00EE5407" w:rsidP="00EE5407">
      <w:pPr>
        <w:pStyle w:val="NoSpacing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t>In this part of the process, you will be taking the information you displayed in the tables and graphing the data on the coordinate plane provided and answered the following questions.</w:t>
      </w:r>
    </w:p>
    <w:p w:rsidR="00EE5407" w:rsidRPr="00D238CC" w:rsidRDefault="00EE5407" w:rsidP="00EE5407">
      <w:pPr>
        <w:pStyle w:val="NoSpacing"/>
        <w:rPr>
          <w:rFonts w:ascii="Comic Sans MS" w:hAnsi="Comic Sans MS"/>
          <w:sz w:val="26"/>
          <w:szCs w:val="26"/>
        </w:rPr>
      </w:pPr>
    </w:p>
    <w:p w:rsidR="00EE5407" w:rsidRPr="00D238CC" w:rsidRDefault="00EE5407" w:rsidP="00EE5407">
      <w:pPr>
        <w:pStyle w:val="NoSpacing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t>1.  On the coordinate plane provided do the following:</w:t>
      </w:r>
    </w:p>
    <w:p w:rsidR="00A96BB8" w:rsidRPr="00D238CC" w:rsidRDefault="00A96BB8" w:rsidP="00EE5407">
      <w:pPr>
        <w:pStyle w:val="NoSpacing"/>
        <w:rPr>
          <w:rFonts w:ascii="Comic Sans MS" w:hAnsi="Comic Sans MS"/>
          <w:sz w:val="26"/>
          <w:szCs w:val="26"/>
        </w:rPr>
      </w:pPr>
    </w:p>
    <w:p w:rsidR="00EE5407" w:rsidRPr="00D238CC" w:rsidRDefault="00EE5407" w:rsidP="00EE5407">
      <w:pPr>
        <w:pStyle w:val="NoSpacing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tab/>
        <w:t>a)  Graph each of the three printing possibilities.</w:t>
      </w:r>
    </w:p>
    <w:p w:rsidR="00EE5407" w:rsidRPr="00D238CC" w:rsidRDefault="00EE5407" w:rsidP="00EE5407">
      <w:pPr>
        <w:pStyle w:val="NoSpacing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tab/>
        <w:t xml:space="preserve">  </w:t>
      </w:r>
      <w:r w:rsidRPr="00D238CC">
        <w:rPr>
          <w:rFonts w:ascii="Comic Sans MS" w:hAnsi="Comic Sans MS"/>
          <w:sz w:val="26"/>
          <w:szCs w:val="26"/>
        </w:rPr>
        <w:tab/>
      </w:r>
    </w:p>
    <w:p w:rsidR="00EE5407" w:rsidRPr="00D238CC" w:rsidRDefault="00EE5407" w:rsidP="00EE5407">
      <w:pPr>
        <w:pStyle w:val="NoSpacing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tab/>
      </w:r>
      <w:r w:rsidRPr="00D238CC">
        <w:rPr>
          <w:rFonts w:ascii="Comic Sans MS" w:hAnsi="Comic Sans MS"/>
          <w:sz w:val="26"/>
          <w:szCs w:val="26"/>
        </w:rPr>
        <w:tab/>
      </w:r>
      <w:proofErr w:type="spellStart"/>
      <w:r w:rsidRPr="00D238CC">
        <w:rPr>
          <w:rFonts w:ascii="Comic Sans MS" w:hAnsi="Comic Sans MS"/>
          <w:sz w:val="26"/>
          <w:szCs w:val="26"/>
        </w:rPr>
        <w:t>i</w:t>
      </w:r>
      <w:proofErr w:type="spellEnd"/>
      <w:r w:rsidRPr="00D238CC">
        <w:rPr>
          <w:rFonts w:ascii="Comic Sans MS" w:hAnsi="Comic Sans MS"/>
          <w:sz w:val="26"/>
          <w:szCs w:val="26"/>
        </w:rPr>
        <w:t xml:space="preserve">.  Use a different color and symbol to represent the </w:t>
      </w:r>
    </w:p>
    <w:p w:rsidR="00EE5407" w:rsidRPr="00D238CC" w:rsidRDefault="00EE5407" w:rsidP="00EE5407">
      <w:pPr>
        <w:pStyle w:val="NoSpacing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tab/>
      </w:r>
      <w:r w:rsidRPr="00D238CC">
        <w:rPr>
          <w:rFonts w:ascii="Comic Sans MS" w:hAnsi="Comic Sans MS"/>
          <w:sz w:val="26"/>
          <w:szCs w:val="26"/>
        </w:rPr>
        <w:tab/>
        <w:t xml:space="preserve">    </w:t>
      </w:r>
      <w:proofErr w:type="gramStart"/>
      <w:r w:rsidRPr="00D238CC">
        <w:rPr>
          <w:rFonts w:ascii="Comic Sans MS" w:hAnsi="Comic Sans MS"/>
          <w:sz w:val="26"/>
          <w:szCs w:val="26"/>
        </w:rPr>
        <w:t>printing options.</w:t>
      </w:r>
      <w:proofErr w:type="gramEnd"/>
    </w:p>
    <w:p w:rsidR="00EE5407" w:rsidRPr="00D238CC" w:rsidRDefault="00EE5407" w:rsidP="00EE5407">
      <w:pPr>
        <w:pStyle w:val="NoSpacing"/>
        <w:rPr>
          <w:rFonts w:ascii="Comic Sans MS" w:hAnsi="Comic Sans MS"/>
          <w:sz w:val="26"/>
          <w:szCs w:val="26"/>
        </w:rPr>
      </w:pPr>
    </w:p>
    <w:p w:rsidR="00EE5407" w:rsidRPr="00D238CC" w:rsidRDefault="00EE5407" w:rsidP="00EE5407">
      <w:pPr>
        <w:pStyle w:val="NoSpacing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tab/>
      </w:r>
      <w:r w:rsidRPr="00D238CC">
        <w:rPr>
          <w:rFonts w:ascii="Comic Sans MS" w:hAnsi="Comic Sans MS"/>
          <w:sz w:val="26"/>
          <w:szCs w:val="26"/>
        </w:rPr>
        <w:tab/>
        <w:t>ii.  Title the graph</w:t>
      </w:r>
    </w:p>
    <w:p w:rsidR="00EE5407" w:rsidRPr="00D238CC" w:rsidRDefault="00EE5407" w:rsidP="00EE5407">
      <w:pPr>
        <w:pStyle w:val="NoSpacing"/>
        <w:rPr>
          <w:rFonts w:ascii="Comic Sans MS" w:hAnsi="Comic Sans MS"/>
          <w:sz w:val="26"/>
          <w:szCs w:val="26"/>
        </w:rPr>
      </w:pPr>
    </w:p>
    <w:p w:rsidR="00EE5407" w:rsidRPr="00D238CC" w:rsidRDefault="00EE5407" w:rsidP="00EE5407">
      <w:pPr>
        <w:pStyle w:val="NoSpacing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tab/>
      </w:r>
      <w:r w:rsidRPr="00D238CC">
        <w:rPr>
          <w:rFonts w:ascii="Comic Sans MS" w:hAnsi="Comic Sans MS"/>
          <w:sz w:val="26"/>
          <w:szCs w:val="26"/>
        </w:rPr>
        <w:tab/>
        <w:t>iii.  Label the axes</w:t>
      </w:r>
      <w:r w:rsidR="00A96BB8" w:rsidRPr="00D238CC">
        <w:rPr>
          <w:rFonts w:ascii="Comic Sans MS" w:hAnsi="Comic Sans MS"/>
          <w:sz w:val="26"/>
          <w:szCs w:val="26"/>
        </w:rPr>
        <w:t xml:space="preserve"> and intervals</w:t>
      </w:r>
    </w:p>
    <w:p w:rsidR="00EE5407" w:rsidRPr="00D238CC" w:rsidRDefault="00EE5407" w:rsidP="00EE5407">
      <w:pPr>
        <w:pStyle w:val="NoSpacing"/>
        <w:rPr>
          <w:rFonts w:ascii="Comic Sans MS" w:hAnsi="Comic Sans MS"/>
          <w:sz w:val="26"/>
          <w:szCs w:val="26"/>
        </w:rPr>
      </w:pPr>
    </w:p>
    <w:p w:rsidR="00EE5407" w:rsidRPr="00D238CC" w:rsidRDefault="00A96BB8" w:rsidP="00EE5407">
      <w:pPr>
        <w:pStyle w:val="NoSpacing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tab/>
      </w:r>
      <w:r w:rsidRPr="00D238CC">
        <w:rPr>
          <w:rFonts w:ascii="Comic Sans MS" w:hAnsi="Comic Sans MS"/>
          <w:sz w:val="26"/>
          <w:szCs w:val="26"/>
        </w:rPr>
        <w:tab/>
        <w:t>iv.  Provide a key for the graph</w:t>
      </w:r>
      <w:r w:rsidR="00EE5407" w:rsidRPr="00D238CC">
        <w:rPr>
          <w:rFonts w:ascii="Comic Sans MS" w:hAnsi="Comic Sans MS"/>
          <w:sz w:val="26"/>
          <w:szCs w:val="26"/>
        </w:rPr>
        <w:t xml:space="preserve">  </w:t>
      </w:r>
    </w:p>
    <w:p w:rsidR="00A96BB8" w:rsidRPr="00D238CC" w:rsidRDefault="00A96BB8" w:rsidP="00EE5407">
      <w:pPr>
        <w:pStyle w:val="NoSpacing"/>
        <w:rPr>
          <w:rFonts w:ascii="Comic Sans MS" w:hAnsi="Comic Sans MS"/>
          <w:sz w:val="26"/>
          <w:szCs w:val="26"/>
        </w:rPr>
      </w:pPr>
    </w:p>
    <w:p w:rsidR="00A96BB8" w:rsidRPr="00D238CC" w:rsidRDefault="00A96BB8" w:rsidP="00EE5407">
      <w:pPr>
        <w:pStyle w:val="NoSpacing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t>2.  For each of the printing options:</w:t>
      </w:r>
    </w:p>
    <w:p w:rsidR="00A96BB8" w:rsidRPr="00D238CC" w:rsidRDefault="00A96BB8" w:rsidP="00EE5407">
      <w:pPr>
        <w:pStyle w:val="NoSpacing"/>
        <w:rPr>
          <w:rFonts w:ascii="Comic Sans MS" w:hAnsi="Comic Sans MS"/>
          <w:sz w:val="26"/>
          <w:szCs w:val="26"/>
        </w:rPr>
      </w:pPr>
    </w:p>
    <w:p w:rsidR="00A96BB8" w:rsidRPr="00D238CC" w:rsidRDefault="00A96BB8" w:rsidP="00EE5407">
      <w:pPr>
        <w:pStyle w:val="NoSpacing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tab/>
        <w:t>a)  Write a NOW-NEXT rule for each of the different printing</w:t>
      </w:r>
    </w:p>
    <w:p w:rsidR="00A96BB8" w:rsidRPr="00D238CC" w:rsidRDefault="00A96BB8" w:rsidP="00EE5407">
      <w:pPr>
        <w:pStyle w:val="NoSpacing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tab/>
        <w:t xml:space="preserve">      </w:t>
      </w:r>
      <w:proofErr w:type="gramStart"/>
      <w:r w:rsidRPr="00D238CC">
        <w:rPr>
          <w:rFonts w:ascii="Comic Sans MS" w:hAnsi="Comic Sans MS"/>
          <w:sz w:val="26"/>
          <w:szCs w:val="26"/>
        </w:rPr>
        <w:t>options.</w:t>
      </w:r>
      <w:proofErr w:type="gramEnd"/>
      <w:r w:rsidRPr="00D238CC">
        <w:rPr>
          <w:rFonts w:ascii="Comic Sans MS" w:hAnsi="Comic Sans MS"/>
          <w:sz w:val="26"/>
          <w:szCs w:val="26"/>
        </w:rPr>
        <w:t xml:space="preserve">  Be sure to state a starting value.</w:t>
      </w:r>
    </w:p>
    <w:p w:rsidR="00A96BB8" w:rsidRPr="00D238CC" w:rsidRDefault="00A96BB8" w:rsidP="00EE5407">
      <w:pPr>
        <w:pStyle w:val="NoSpacing"/>
        <w:rPr>
          <w:rFonts w:ascii="Comic Sans MS" w:hAnsi="Comic Sans MS"/>
          <w:sz w:val="26"/>
          <w:szCs w:val="26"/>
        </w:rPr>
      </w:pPr>
    </w:p>
    <w:p w:rsidR="00A96BB8" w:rsidRPr="00D238CC" w:rsidRDefault="00A96BB8" w:rsidP="00EE5407">
      <w:pPr>
        <w:pStyle w:val="NoSpacing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tab/>
        <w:t xml:space="preserve">b)  Write an explicit equation for each of the different printing </w:t>
      </w:r>
    </w:p>
    <w:p w:rsidR="00A96BB8" w:rsidRPr="00D238CC" w:rsidRDefault="00A96BB8" w:rsidP="00EE5407">
      <w:pPr>
        <w:pStyle w:val="NoSpacing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tab/>
        <w:t xml:space="preserve">      </w:t>
      </w:r>
      <w:proofErr w:type="gramStart"/>
      <w:r w:rsidRPr="00D238CC">
        <w:rPr>
          <w:rFonts w:ascii="Comic Sans MS" w:hAnsi="Comic Sans MS"/>
          <w:sz w:val="26"/>
          <w:szCs w:val="26"/>
        </w:rPr>
        <w:t>options.</w:t>
      </w:r>
      <w:proofErr w:type="gramEnd"/>
      <w:r w:rsidRPr="00D238CC">
        <w:rPr>
          <w:rFonts w:ascii="Comic Sans MS" w:hAnsi="Comic Sans MS"/>
          <w:sz w:val="26"/>
          <w:szCs w:val="26"/>
        </w:rPr>
        <w:t xml:space="preserve">  Identify the rate of change and the y-intercept for</w:t>
      </w:r>
    </w:p>
    <w:p w:rsidR="00A96BB8" w:rsidRPr="00D238CC" w:rsidRDefault="00A96BB8" w:rsidP="00EE5407">
      <w:pPr>
        <w:pStyle w:val="NoSpacing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t xml:space="preserve">              </w:t>
      </w:r>
      <w:proofErr w:type="gramStart"/>
      <w:r w:rsidRPr="00D238CC">
        <w:rPr>
          <w:rFonts w:ascii="Comic Sans MS" w:hAnsi="Comic Sans MS"/>
          <w:sz w:val="26"/>
          <w:szCs w:val="26"/>
        </w:rPr>
        <w:t>each.</w:t>
      </w:r>
      <w:proofErr w:type="gramEnd"/>
    </w:p>
    <w:p w:rsidR="00A96BB8" w:rsidRPr="00D238CC" w:rsidRDefault="00A96BB8" w:rsidP="00EE5407">
      <w:pPr>
        <w:pStyle w:val="NoSpacing"/>
        <w:rPr>
          <w:rFonts w:ascii="Comic Sans MS" w:hAnsi="Comic Sans MS"/>
          <w:sz w:val="26"/>
          <w:szCs w:val="26"/>
        </w:rPr>
      </w:pPr>
    </w:p>
    <w:p w:rsidR="00A96BB8" w:rsidRPr="00D238CC" w:rsidRDefault="00A96BB8" w:rsidP="00EE5407">
      <w:pPr>
        <w:pStyle w:val="NoSpacing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tab/>
        <w:t xml:space="preserve">c)   In complete sentences, interpret the real world meaning for </w:t>
      </w:r>
    </w:p>
    <w:p w:rsidR="00A96BB8" w:rsidRPr="00D238CC" w:rsidRDefault="00A96BB8" w:rsidP="00EE5407">
      <w:pPr>
        <w:pStyle w:val="NoSpacing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tab/>
        <w:t xml:space="preserve">      </w:t>
      </w:r>
      <w:proofErr w:type="gramStart"/>
      <w:r w:rsidRPr="00D238CC">
        <w:rPr>
          <w:rFonts w:ascii="Comic Sans MS" w:hAnsi="Comic Sans MS"/>
          <w:sz w:val="26"/>
          <w:szCs w:val="26"/>
        </w:rPr>
        <w:t>the slope and y-intercept for each equation.</w:t>
      </w:r>
      <w:proofErr w:type="gramEnd"/>
      <w:r w:rsidRPr="00D238CC">
        <w:rPr>
          <w:rFonts w:ascii="Comic Sans MS" w:hAnsi="Comic Sans MS"/>
          <w:sz w:val="26"/>
          <w:szCs w:val="26"/>
        </w:rPr>
        <w:t xml:space="preserve">  </w:t>
      </w:r>
    </w:p>
    <w:p w:rsidR="00A96BB8" w:rsidRPr="00D238CC" w:rsidRDefault="00A96BB8" w:rsidP="00EE5407">
      <w:pPr>
        <w:pStyle w:val="NoSpacing"/>
        <w:rPr>
          <w:rFonts w:ascii="Comic Sans MS" w:hAnsi="Comic Sans MS"/>
          <w:sz w:val="26"/>
          <w:szCs w:val="26"/>
        </w:rPr>
      </w:pPr>
    </w:p>
    <w:p w:rsidR="00A96BB8" w:rsidRPr="00D238CC" w:rsidRDefault="00A96BB8" w:rsidP="00EE5407">
      <w:pPr>
        <w:pStyle w:val="NoSpacing"/>
        <w:rPr>
          <w:rFonts w:ascii="Comic Sans MS" w:hAnsi="Comic Sans MS"/>
          <w:sz w:val="26"/>
          <w:szCs w:val="26"/>
        </w:rPr>
      </w:pPr>
    </w:p>
    <w:p w:rsidR="00A96BB8" w:rsidRPr="00D238CC" w:rsidRDefault="00A96BB8" w:rsidP="00A96BB8">
      <w:pPr>
        <w:pStyle w:val="NoSpacing"/>
        <w:jc w:val="center"/>
        <w:rPr>
          <w:rFonts w:ascii="Comic Sans MS" w:hAnsi="Comic Sans MS"/>
          <w:sz w:val="26"/>
          <w:szCs w:val="26"/>
        </w:rPr>
      </w:pPr>
    </w:p>
    <w:p w:rsidR="00572A67" w:rsidRDefault="00572A67" w:rsidP="00A96BB8">
      <w:pPr>
        <w:pStyle w:val="NoSpacing"/>
        <w:jc w:val="center"/>
        <w:rPr>
          <w:rFonts w:ascii="Comic Sans MS" w:hAnsi="Comic Sans MS"/>
          <w:sz w:val="26"/>
          <w:szCs w:val="26"/>
        </w:rPr>
      </w:pPr>
    </w:p>
    <w:p w:rsidR="00D238CC" w:rsidRDefault="00D238CC" w:rsidP="00A96BB8">
      <w:pPr>
        <w:pStyle w:val="NoSpacing"/>
        <w:jc w:val="center"/>
        <w:rPr>
          <w:rFonts w:ascii="Comic Sans MS" w:hAnsi="Comic Sans MS"/>
          <w:sz w:val="26"/>
          <w:szCs w:val="26"/>
        </w:rPr>
      </w:pPr>
    </w:p>
    <w:p w:rsidR="00D238CC" w:rsidRDefault="00D238CC" w:rsidP="00A96BB8">
      <w:pPr>
        <w:pStyle w:val="NoSpacing"/>
        <w:jc w:val="center"/>
        <w:rPr>
          <w:rFonts w:ascii="Comic Sans MS" w:hAnsi="Comic Sans MS"/>
          <w:sz w:val="26"/>
          <w:szCs w:val="26"/>
        </w:rPr>
      </w:pPr>
    </w:p>
    <w:p w:rsidR="00D238CC" w:rsidRDefault="00D238CC" w:rsidP="00A96BB8">
      <w:pPr>
        <w:pStyle w:val="NoSpacing"/>
        <w:jc w:val="center"/>
        <w:rPr>
          <w:rFonts w:ascii="Comic Sans MS" w:hAnsi="Comic Sans MS"/>
          <w:sz w:val="26"/>
          <w:szCs w:val="26"/>
        </w:rPr>
      </w:pPr>
    </w:p>
    <w:p w:rsidR="00D238CC" w:rsidRPr="00D238CC" w:rsidRDefault="00D238CC" w:rsidP="00A96BB8">
      <w:pPr>
        <w:pStyle w:val="NoSpacing"/>
        <w:jc w:val="center"/>
        <w:rPr>
          <w:rFonts w:ascii="Comic Sans MS" w:hAnsi="Comic Sans MS"/>
          <w:sz w:val="26"/>
          <w:szCs w:val="26"/>
        </w:rPr>
      </w:pPr>
    </w:p>
    <w:p w:rsidR="00D238CC" w:rsidRDefault="000D4552" w:rsidP="00A96BB8">
      <w:pPr>
        <w:pStyle w:val="NoSpacing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</w:r>
      <w:r>
        <w:rPr>
          <w:rFonts w:ascii="Comic Sans MS" w:hAnsi="Comic Sans MS"/>
          <w:sz w:val="26"/>
          <w:szCs w:val="26"/>
        </w:rPr>
        <w:pict>
          <v:group id="_x0000_s1077" style="width:432.4pt;height:484.4pt;mso-position-horizontal-relative:char;mso-position-vertical-relative:line" coordorigin="923,824" coordsize="4320,4320">
            <v:line id="_x0000_s1078" style="position:absolute" from="5027,824" to="5027,5144" strokecolor="#969696"/>
            <v:line id="_x0000_s1079" style="position:absolute" from="4595,824" to="4595,5144" strokecolor="#969696"/>
            <v:line id="_x0000_s1080" style="position:absolute" from="4811,824" to="4811,5144" strokecolor="#969696"/>
            <v:line id="_x0000_s1081" style="position:absolute" from="5027,824" to="5027,5144" strokecolor="#969696"/>
            <v:line id="_x0000_s1082" style="position:absolute" from="5243,824" to="5243,5144" strokecolor="#969696"/>
            <v:line id="_x0000_s1083" style="position:absolute" from="923,2984" to="5243,2984" strokecolor="#969696"/>
            <v:line id="_x0000_s1084" style="position:absolute" from="3083,824" to="3083,5144" strokecolor="#969696"/>
            <v:line id="_x0000_s1085" style="position:absolute" from="923,824" to="5243,824" strokecolor="#969696"/>
            <v:line id="_x0000_s1086" style="position:absolute" from="923,1040" to="5243,1040" strokecolor="#969696"/>
            <v:line id="_x0000_s1087" style="position:absolute" from="923,1256" to="5243,1256" strokecolor="#969696"/>
            <v:line id="_x0000_s1088" style="position:absolute" from="923,1472" to="5243,1472" strokecolor="#969696"/>
            <v:line id="_x0000_s1089" style="position:absolute" from="923,1688" to="5243,1688" strokecolor="#969696"/>
            <v:line id="_x0000_s1090" style="position:absolute" from="923,1904" to="5243,1904" strokecolor="#969696"/>
            <v:line id="_x0000_s1091" style="position:absolute" from="923,2120" to="5243,2120" strokecolor="#969696"/>
            <v:line id="_x0000_s1092" style="position:absolute" from="923,2336" to="5243,2336" strokecolor="#969696"/>
            <v:line id="_x0000_s1093" style="position:absolute" from="923,2552" to="5243,2552" strokecolor="#969696"/>
            <v:line id="_x0000_s1094" style="position:absolute" from="923,2768" to="5243,2768" strokecolor="#969696"/>
            <v:line id="_x0000_s1095" style="position:absolute" from="923,3200" to="5243,3200" strokecolor="#969696"/>
            <v:line id="_x0000_s1096" style="position:absolute" from="923,3416" to="5243,3416" strokecolor="#969696"/>
            <v:line id="_x0000_s1097" style="position:absolute" from="923,3632" to="5243,3632" strokecolor="#969696"/>
            <v:line id="_x0000_s1098" style="position:absolute" from="923,3848" to="5243,3848" strokecolor="#969696"/>
            <v:line id="_x0000_s1099" style="position:absolute" from="923,4064" to="5243,4064" strokecolor="#969696"/>
            <v:line id="_x0000_s1100" style="position:absolute" from="923,4280" to="5243,4280" strokecolor="#969696"/>
            <v:line id="_x0000_s1101" style="position:absolute" from="923,4496" to="5243,4496" strokecolor="#969696"/>
            <v:line id="_x0000_s1102" style="position:absolute" from="923,4712" to="5243,4712" strokecolor="#969696"/>
            <v:line id="_x0000_s1103" style="position:absolute" from="923,4928" to="5243,4928" strokecolor="#969696"/>
            <v:line id="_x0000_s1104" style="position:absolute" from="923,5144" to="5243,5144" strokecolor="#969696" strokeweight="2.25pt"/>
            <v:line id="_x0000_s1105" style="position:absolute" from="4163,824" to="4163,5144" strokecolor="#969696"/>
            <v:line id="_x0000_s1106" style="position:absolute" from="3731,824" to="3731,5144" strokecolor="#969696"/>
            <v:line id="_x0000_s1107" style="position:absolute" from="3947,824" to="3947,5144" strokecolor="#969696"/>
            <v:line id="_x0000_s1108" style="position:absolute" from="4163,824" to="4163,5144" strokecolor="#969696"/>
            <v:line id="_x0000_s1109" style="position:absolute" from="4379,824" to="4379,5144" strokecolor="#969696"/>
            <v:line id="_x0000_s1110" style="position:absolute" from="3515,824" to="3515,5144" strokecolor="#969696"/>
            <v:line id="_x0000_s1111" style="position:absolute" from="3299,824" to="3299,5144" strokecolor="#969696"/>
            <v:line id="_x0000_s1112" style="position:absolute" from="3515,824" to="3515,5144" strokecolor="#969696"/>
            <v:line id="_x0000_s1113" style="position:absolute" from="3731,824" to="3731,5144" strokecolor="#969696"/>
            <v:line id="_x0000_s1114" style="position:absolute" from="2651,824" to="2651,5144" strokecolor="#969696"/>
            <v:line id="_x0000_s1115" style="position:absolute" from="2219,824" to="2219,5144" strokecolor="#969696"/>
            <v:line id="_x0000_s1116" style="position:absolute" from="2435,824" to="2435,5144" strokecolor="#969696"/>
            <v:line id="_x0000_s1117" style="position:absolute" from="2651,824" to="2651,5144" strokecolor="#969696"/>
            <v:line id="_x0000_s1118" style="position:absolute" from="2867,824" to="2867,5144" strokecolor="#969696"/>
            <v:line id="_x0000_s1119" style="position:absolute" from="1787,824" to="1787,5144" strokecolor="#969696"/>
            <v:line id="_x0000_s1120" style="position:absolute" from="1355,824" to="1355,5144" strokecolor="#969696"/>
            <v:line id="_x0000_s1121" style="position:absolute" from="1571,824" to="1571,5144" strokecolor="#969696"/>
            <v:line id="_x0000_s1122" style="position:absolute" from="1787,824" to="1787,5144" strokecolor="#969696"/>
            <v:line id="_x0000_s1123" style="position:absolute" from="2003,824" to="2003,5144" strokecolor="#969696"/>
            <v:line id="_x0000_s1124" style="position:absolute" from="1139,824" to="1139,5144" strokecolor="#969696"/>
            <v:line id="_x0000_s1125" style="position:absolute" from="923,824" to="923,5144" strokecolor="#969696" strokeweight="2.25pt"/>
            <v:line id="_x0000_s1126" style="position:absolute" from="1139,824" to="1139,5144" strokecolor="#969696"/>
            <v:line id="_x0000_s1127" style="position:absolute" from="1355,824" to="1355,5144" strokecolor="#969696"/>
            <w10:wrap type="none"/>
            <w10:anchorlock/>
          </v:group>
        </w:pict>
      </w:r>
    </w:p>
    <w:p w:rsidR="00D238CC" w:rsidRDefault="00D238C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br w:type="page"/>
      </w:r>
    </w:p>
    <w:p w:rsidR="00A96BB8" w:rsidRPr="00D238CC" w:rsidRDefault="00A96BB8" w:rsidP="00A96BB8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lastRenderedPageBreak/>
        <w:t>PRINTING BOOKS PROJECT</w:t>
      </w:r>
    </w:p>
    <w:p w:rsidR="00A96BB8" w:rsidRPr="00D238CC" w:rsidRDefault="00A96BB8" w:rsidP="00A96BB8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t>PART 3</w:t>
      </w:r>
    </w:p>
    <w:p w:rsidR="00A96BB8" w:rsidRPr="00D238CC" w:rsidRDefault="00A96BB8" w:rsidP="00A96BB8">
      <w:pPr>
        <w:pStyle w:val="NoSpacing"/>
        <w:jc w:val="center"/>
        <w:rPr>
          <w:rFonts w:ascii="Comic Sans MS" w:hAnsi="Comic Sans MS"/>
          <w:sz w:val="26"/>
          <w:szCs w:val="26"/>
        </w:rPr>
      </w:pPr>
    </w:p>
    <w:p w:rsidR="00A96BB8" w:rsidRPr="00D238CC" w:rsidRDefault="00382171" w:rsidP="00A96BB8">
      <w:pPr>
        <w:pStyle w:val="NoSpacing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t>It is decided that each school in the district can choose a different printing company based on their individual needs, and the following conditions apply:</w:t>
      </w:r>
    </w:p>
    <w:p w:rsidR="00382171" w:rsidRPr="00D238CC" w:rsidRDefault="00382171" w:rsidP="00A96BB8">
      <w:pPr>
        <w:pStyle w:val="NoSpacing"/>
        <w:rPr>
          <w:rFonts w:ascii="Comic Sans MS" w:hAnsi="Comic Sans MS"/>
          <w:sz w:val="26"/>
          <w:szCs w:val="26"/>
        </w:rPr>
      </w:pPr>
    </w:p>
    <w:p w:rsidR="00382171" w:rsidRPr="00D238CC" w:rsidRDefault="00382171" w:rsidP="00A96BB8">
      <w:pPr>
        <w:pStyle w:val="NoSpacing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tab/>
        <w:t>1.  Sanderson High School will need 400 textbooks next year.</w:t>
      </w:r>
    </w:p>
    <w:p w:rsidR="00382171" w:rsidRPr="00D238CC" w:rsidRDefault="00382171" w:rsidP="00A96BB8">
      <w:pPr>
        <w:pStyle w:val="NoSpacing"/>
        <w:rPr>
          <w:rFonts w:ascii="Comic Sans MS" w:hAnsi="Comic Sans MS"/>
          <w:sz w:val="26"/>
          <w:szCs w:val="26"/>
        </w:rPr>
      </w:pPr>
    </w:p>
    <w:p w:rsidR="00382171" w:rsidRPr="00D238CC" w:rsidRDefault="00382171" w:rsidP="00A96BB8">
      <w:pPr>
        <w:pStyle w:val="NoSpacing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tab/>
        <w:t>2.  Leesville High School will need 550 textbooks next year.</w:t>
      </w:r>
    </w:p>
    <w:p w:rsidR="00382171" w:rsidRPr="00D238CC" w:rsidRDefault="00382171" w:rsidP="00A96BB8">
      <w:pPr>
        <w:pStyle w:val="NoSpacing"/>
        <w:rPr>
          <w:rFonts w:ascii="Comic Sans MS" w:hAnsi="Comic Sans MS"/>
          <w:sz w:val="26"/>
          <w:szCs w:val="26"/>
        </w:rPr>
      </w:pPr>
    </w:p>
    <w:p w:rsidR="00382171" w:rsidRPr="00D238CC" w:rsidRDefault="00382171" w:rsidP="00A96BB8">
      <w:pPr>
        <w:pStyle w:val="NoSpacing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tab/>
        <w:t>3.  Knightdale High School will need 1400 textbooks next year.</w:t>
      </w:r>
    </w:p>
    <w:p w:rsidR="00382171" w:rsidRPr="00D238CC" w:rsidRDefault="00382171" w:rsidP="00A96BB8">
      <w:pPr>
        <w:pStyle w:val="NoSpacing"/>
        <w:rPr>
          <w:rFonts w:ascii="Comic Sans MS" w:hAnsi="Comic Sans MS"/>
          <w:sz w:val="26"/>
          <w:szCs w:val="26"/>
        </w:rPr>
      </w:pPr>
    </w:p>
    <w:p w:rsidR="00382171" w:rsidRPr="00D238CC" w:rsidRDefault="00382171" w:rsidP="00EE5407">
      <w:pPr>
        <w:pStyle w:val="NoSpacing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t>Using</w:t>
      </w:r>
      <w:r w:rsidR="00572A67" w:rsidRPr="00D238CC">
        <w:rPr>
          <w:rFonts w:ascii="Comic Sans MS" w:hAnsi="Comic Sans MS"/>
          <w:sz w:val="26"/>
          <w:szCs w:val="26"/>
        </w:rPr>
        <w:t xml:space="preserve"> each of</w:t>
      </w:r>
      <w:r w:rsidRPr="00D238CC">
        <w:rPr>
          <w:rFonts w:ascii="Comic Sans MS" w:hAnsi="Comic Sans MS"/>
          <w:sz w:val="26"/>
          <w:szCs w:val="26"/>
        </w:rPr>
        <w:t xml:space="preserve"> the equations you discovered in Part 2, determine the most economical printing company for the three schools. </w:t>
      </w:r>
      <w:r w:rsidR="00572A67" w:rsidRPr="00D238CC">
        <w:rPr>
          <w:rFonts w:ascii="Comic Sans MS" w:hAnsi="Comic Sans MS"/>
          <w:sz w:val="26"/>
          <w:szCs w:val="26"/>
        </w:rPr>
        <w:t xml:space="preserve">Be sure to show all steps in calculating the cost. </w:t>
      </w:r>
      <w:r w:rsidRPr="00D238CC">
        <w:rPr>
          <w:rFonts w:ascii="Comic Sans MS" w:hAnsi="Comic Sans MS"/>
          <w:sz w:val="26"/>
          <w:szCs w:val="26"/>
        </w:rPr>
        <w:t xml:space="preserve"> </w:t>
      </w:r>
    </w:p>
    <w:p w:rsidR="00572A67" w:rsidRPr="00D238CC" w:rsidRDefault="00572A67" w:rsidP="00EE5407">
      <w:pPr>
        <w:pStyle w:val="NoSpacing"/>
        <w:rPr>
          <w:rFonts w:ascii="Comic Sans MS" w:hAnsi="Comic Sans MS"/>
          <w:sz w:val="26"/>
          <w:szCs w:val="26"/>
        </w:rPr>
      </w:pPr>
    </w:p>
    <w:p w:rsidR="00572A67" w:rsidRPr="00D238CC" w:rsidRDefault="00572A67" w:rsidP="00EE5407">
      <w:pPr>
        <w:pStyle w:val="NoSpacing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t>The final part of the project will now require you to take all the information you have gathered and write a concise detailed recommendation to the Board of Education detailing which company would be the most economical for printing the needed Common Core Math 1 textbooks.  Remember this recommendation will be used in choosing the printing company, so you should be very specific and include all pertinent information.</w:t>
      </w:r>
    </w:p>
    <w:p w:rsidR="00572A67" w:rsidRPr="00D238CC" w:rsidRDefault="00572A67" w:rsidP="00EE5407">
      <w:pPr>
        <w:pStyle w:val="NoSpacing"/>
        <w:rPr>
          <w:rFonts w:ascii="Comic Sans MS" w:hAnsi="Comic Sans MS"/>
          <w:sz w:val="26"/>
          <w:szCs w:val="26"/>
        </w:rPr>
      </w:pPr>
    </w:p>
    <w:p w:rsidR="00572A67" w:rsidRPr="00D238CC" w:rsidRDefault="00572A67" w:rsidP="00EE5407">
      <w:pPr>
        <w:pStyle w:val="NoSpacing"/>
        <w:rPr>
          <w:rFonts w:ascii="Comic Sans MS" w:hAnsi="Comic Sans MS"/>
          <w:sz w:val="26"/>
          <w:szCs w:val="26"/>
        </w:rPr>
      </w:pPr>
    </w:p>
    <w:p w:rsidR="00572A67" w:rsidRPr="00D238CC" w:rsidRDefault="00572A67" w:rsidP="00EE5407">
      <w:pPr>
        <w:pStyle w:val="NoSpacing"/>
        <w:rPr>
          <w:rFonts w:ascii="Comic Sans MS" w:hAnsi="Comic Sans MS"/>
          <w:sz w:val="26"/>
          <w:szCs w:val="26"/>
        </w:rPr>
      </w:pPr>
      <w:r w:rsidRPr="00D238CC">
        <w:rPr>
          <w:rFonts w:ascii="Comic Sans MS" w:hAnsi="Comic Sans MS"/>
          <w:sz w:val="26"/>
          <w:szCs w:val="26"/>
        </w:rPr>
        <w:tab/>
      </w:r>
    </w:p>
    <w:p w:rsidR="00A96BB8" w:rsidRPr="00D238CC" w:rsidRDefault="00A96BB8" w:rsidP="00EE5407">
      <w:pPr>
        <w:pStyle w:val="NoSpacing"/>
        <w:rPr>
          <w:rFonts w:ascii="Comic Sans MS" w:hAnsi="Comic Sans MS"/>
          <w:sz w:val="26"/>
          <w:szCs w:val="26"/>
        </w:rPr>
      </w:pPr>
    </w:p>
    <w:p w:rsidR="00A96BB8" w:rsidRPr="00D238CC" w:rsidRDefault="00A96BB8" w:rsidP="00EE5407">
      <w:pPr>
        <w:pStyle w:val="NoSpacing"/>
        <w:rPr>
          <w:rFonts w:ascii="Comic Sans MS" w:hAnsi="Comic Sans MS"/>
          <w:sz w:val="26"/>
          <w:szCs w:val="26"/>
        </w:rPr>
      </w:pPr>
    </w:p>
    <w:p w:rsidR="00A96BB8" w:rsidRPr="00D238CC" w:rsidRDefault="00A96BB8" w:rsidP="00EE5407">
      <w:pPr>
        <w:pStyle w:val="NoSpacing"/>
        <w:rPr>
          <w:rFonts w:ascii="Comic Sans MS" w:hAnsi="Comic Sans MS"/>
          <w:sz w:val="26"/>
          <w:szCs w:val="26"/>
        </w:rPr>
      </w:pPr>
    </w:p>
    <w:p w:rsidR="00A96BB8" w:rsidRPr="00D238CC" w:rsidRDefault="00A96BB8" w:rsidP="00EE5407">
      <w:pPr>
        <w:pStyle w:val="NoSpacing"/>
        <w:rPr>
          <w:rFonts w:ascii="Comic Sans MS" w:hAnsi="Comic Sans MS"/>
          <w:sz w:val="26"/>
          <w:szCs w:val="26"/>
        </w:rPr>
      </w:pPr>
    </w:p>
    <w:p w:rsidR="00A96BB8" w:rsidRPr="00D238CC" w:rsidRDefault="00A96BB8" w:rsidP="00EE5407">
      <w:pPr>
        <w:pStyle w:val="NoSpacing"/>
        <w:rPr>
          <w:rFonts w:ascii="Comic Sans MS" w:hAnsi="Comic Sans MS"/>
          <w:sz w:val="26"/>
          <w:szCs w:val="26"/>
        </w:rPr>
      </w:pPr>
    </w:p>
    <w:p w:rsidR="00A96BB8" w:rsidRPr="00D238CC" w:rsidRDefault="00A96BB8" w:rsidP="00EE5407">
      <w:pPr>
        <w:pStyle w:val="NoSpacing"/>
        <w:rPr>
          <w:rFonts w:ascii="Comic Sans MS" w:hAnsi="Comic Sans MS"/>
          <w:sz w:val="26"/>
          <w:szCs w:val="26"/>
        </w:rPr>
      </w:pPr>
    </w:p>
    <w:p w:rsidR="00572A67" w:rsidRPr="00D238CC" w:rsidRDefault="00572A67" w:rsidP="00EE5407">
      <w:pPr>
        <w:pStyle w:val="NoSpacing"/>
        <w:rPr>
          <w:rFonts w:ascii="Comic Sans MS" w:hAnsi="Comic Sans MS"/>
          <w:sz w:val="26"/>
          <w:szCs w:val="26"/>
        </w:rPr>
      </w:pPr>
    </w:p>
    <w:p w:rsidR="00A96BB8" w:rsidRPr="00D238CC" w:rsidRDefault="00A96BB8" w:rsidP="00EE5407">
      <w:pPr>
        <w:pStyle w:val="NoSpacing"/>
        <w:rPr>
          <w:rFonts w:ascii="Comic Sans MS" w:hAnsi="Comic Sans MS"/>
          <w:sz w:val="26"/>
          <w:szCs w:val="26"/>
        </w:rPr>
      </w:pPr>
    </w:p>
    <w:p w:rsidR="00D238CC" w:rsidRDefault="00D238CC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br w:type="page"/>
      </w:r>
    </w:p>
    <w:p w:rsidR="0069666A" w:rsidRPr="00D238CC" w:rsidRDefault="0069666A" w:rsidP="0069666A">
      <w:pPr>
        <w:pStyle w:val="NoSpacing"/>
        <w:jc w:val="center"/>
        <w:rPr>
          <w:rFonts w:ascii="Comic Sans MS" w:hAnsi="Comic Sans MS"/>
          <w:b/>
          <w:sz w:val="26"/>
          <w:szCs w:val="26"/>
        </w:rPr>
      </w:pPr>
      <w:r w:rsidRPr="00D238CC">
        <w:rPr>
          <w:rFonts w:ascii="Comic Sans MS" w:hAnsi="Comic Sans MS"/>
          <w:b/>
          <w:sz w:val="26"/>
          <w:szCs w:val="26"/>
        </w:rPr>
        <w:lastRenderedPageBreak/>
        <w:t>PRINTING BOOKS PROJECT RUBRIC</w:t>
      </w:r>
    </w:p>
    <w:p w:rsidR="0069666A" w:rsidRPr="00D238CC" w:rsidRDefault="0069666A" w:rsidP="0069666A">
      <w:pPr>
        <w:pStyle w:val="NoSpacing"/>
        <w:jc w:val="center"/>
        <w:rPr>
          <w:rFonts w:ascii="Comic Sans MS" w:hAnsi="Comic Sans MS"/>
          <w:sz w:val="26"/>
          <w:szCs w:val="26"/>
        </w:rPr>
      </w:pPr>
    </w:p>
    <w:p w:rsidR="0069666A" w:rsidRPr="00D238CC" w:rsidRDefault="0069666A" w:rsidP="0069666A">
      <w:pPr>
        <w:pStyle w:val="NoSpacing"/>
        <w:jc w:val="center"/>
        <w:rPr>
          <w:rFonts w:ascii="Comic Sans MS" w:hAnsi="Comic Sans MS"/>
          <w:sz w:val="26"/>
          <w:szCs w:val="2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08"/>
        <w:gridCol w:w="8568"/>
      </w:tblGrid>
      <w:tr w:rsidR="0069666A" w:rsidRPr="00D238CC" w:rsidTr="00D238CC">
        <w:trPr>
          <w:jc w:val="center"/>
        </w:trPr>
        <w:tc>
          <w:tcPr>
            <w:tcW w:w="1008" w:type="dxa"/>
            <w:vAlign w:val="center"/>
          </w:tcPr>
          <w:p w:rsidR="0069666A" w:rsidRPr="00D238CC" w:rsidRDefault="0069666A" w:rsidP="006966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8CC">
              <w:rPr>
                <w:rFonts w:ascii="Times New Roman" w:hAnsi="Times New Roman" w:cs="Times New Roman"/>
                <w:b/>
                <w:sz w:val="26"/>
                <w:szCs w:val="26"/>
              </w:rPr>
              <w:t>Points</w:t>
            </w:r>
          </w:p>
        </w:tc>
        <w:tc>
          <w:tcPr>
            <w:tcW w:w="8568" w:type="dxa"/>
            <w:vAlign w:val="center"/>
          </w:tcPr>
          <w:p w:rsidR="0069666A" w:rsidRPr="00D238CC" w:rsidRDefault="0069666A" w:rsidP="006966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8CC">
              <w:rPr>
                <w:rFonts w:ascii="Times New Roman" w:hAnsi="Times New Roman" w:cs="Times New Roman"/>
                <w:b/>
                <w:sz w:val="26"/>
                <w:szCs w:val="26"/>
              </w:rPr>
              <w:t>Description of  Assessment</w:t>
            </w:r>
          </w:p>
        </w:tc>
      </w:tr>
      <w:tr w:rsidR="0069666A" w:rsidRPr="00D238CC" w:rsidTr="00D238CC">
        <w:trPr>
          <w:jc w:val="center"/>
        </w:trPr>
        <w:tc>
          <w:tcPr>
            <w:tcW w:w="1008" w:type="dxa"/>
            <w:vAlign w:val="center"/>
          </w:tcPr>
          <w:p w:rsidR="0069666A" w:rsidRPr="00D238CC" w:rsidRDefault="0069666A" w:rsidP="0069666A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D238CC">
              <w:rPr>
                <w:rFonts w:ascii="Comic Sans MS" w:hAnsi="Comic Sans MS"/>
                <w:sz w:val="26"/>
                <w:szCs w:val="26"/>
              </w:rPr>
              <w:t>4 points</w:t>
            </w:r>
          </w:p>
        </w:tc>
        <w:tc>
          <w:tcPr>
            <w:tcW w:w="8568" w:type="dxa"/>
            <w:vAlign w:val="center"/>
          </w:tcPr>
          <w:p w:rsidR="0069666A" w:rsidRPr="00D238CC" w:rsidRDefault="0069666A" w:rsidP="0069666A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D238CC">
              <w:rPr>
                <w:rFonts w:ascii="Comic Sans MS" w:hAnsi="Comic Sans MS"/>
                <w:sz w:val="26"/>
                <w:szCs w:val="26"/>
              </w:rPr>
              <w:t>Contains complete response with clear, coherent, and unambiguous explanation; includes clear and simple diagram, if appropriate, communicates effectively to identified audience; shows understanding of question’s mathematical ideas and processes; identifies all important elements of questions; includes examples and counterexamples; gives strong supporting arguments.</w:t>
            </w:r>
          </w:p>
        </w:tc>
      </w:tr>
      <w:tr w:rsidR="0069666A" w:rsidRPr="00D238CC" w:rsidTr="00D238CC">
        <w:trPr>
          <w:jc w:val="center"/>
        </w:trPr>
        <w:tc>
          <w:tcPr>
            <w:tcW w:w="1008" w:type="dxa"/>
            <w:vAlign w:val="center"/>
          </w:tcPr>
          <w:p w:rsidR="0069666A" w:rsidRPr="00D238CC" w:rsidRDefault="0069666A" w:rsidP="0069666A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D238CC">
              <w:rPr>
                <w:rFonts w:ascii="Comic Sans MS" w:hAnsi="Comic Sans MS"/>
                <w:sz w:val="26"/>
                <w:szCs w:val="26"/>
              </w:rPr>
              <w:t>3 points</w:t>
            </w:r>
          </w:p>
        </w:tc>
        <w:tc>
          <w:tcPr>
            <w:tcW w:w="8568" w:type="dxa"/>
            <w:vAlign w:val="center"/>
          </w:tcPr>
          <w:p w:rsidR="0069666A" w:rsidRPr="00D238CC" w:rsidRDefault="0069666A" w:rsidP="0069666A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D238CC">
              <w:rPr>
                <w:rFonts w:ascii="Comic Sans MS" w:hAnsi="Comic Sans MS"/>
                <w:sz w:val="26"/>
                <w:szCs w:val="26"/>
              </w:rPr>
              <w:t>Contains good solid responses with some, but not all, of the characteristics above; explains less completely; may include minor error of execution but no of understanding</w:t>
            </w:r>
          </w:p>
        </w:tc>
      </w:tr>
      <w:tr w:rsidR="0069666A" w:rsidRPr="00D238CC" w:rsidTr="00D238CC">
        <w:trPr>
          <w:jc w:val="center"/>
        </w:trPr>
        <w:tc>
          <w:tcPr>
            <w:tcW w:w="1008" w:type="dxa"/>
            <w:vAlign w:val="center"/>
          </w:tcPr>
          <w:p w:rsidR="0069666A" w:rsidRPr="00D238CC" w:rsidRDefault="0069666A" w:rsidP="0069666A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D238CC">
              <w:rPr>
                <w:rFonts w:ascii="Comic Sans MS" w:hAnsi="Comic Sans MS"/>
                <w:sz w:val="26"/>
                <w:szCs w:val="26"/>
              </w:rPr>
              <w:t>2 points</w:t>
            </w:r>
          </w:p>
        </w:tc>
        <w:tc>
          <w:tcPr>
            <w:tcW w:w="8568" w:type="dxa"/>
            <w:vAlign w:val="center"/>
          </w:tcPr>
          <w:p w:rsidR="0069666A" w:rsidRPr="00D238CC" w:rsidRDefault="0069666A" w:rsidP="0069666A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D238CC">
              <w:rPr>
                <w:rFonts w:ascii="Comic Sans MS" w:hAnsi="Comic Sans MS"/>
                <w:sz w:val="26"/>
                <w:szCs w:val="26"/>
              </w:rPr>
              <w:t>Contains complete response, but explanation is muddled; presents incomplete arguments; includes diagrams that are inappropriate or unclear, or fails to provide a diagram when it would be appropriate; indicates some understanding of mathematical ideas, but in an unclear way; shows clear evidence of understanding some important ideas while also making one or more fundamental, specific errors</w:t>
            </w:r>
          </w:p>
        </w:tc>
      </w:tr>
      <w:tr w:rsidR="0069666A" w:rsidRPr="00D238CC" w:rsidTr="00D238CC">
        <w:trPr>
          <w:jc w:val="center"/>
        </w:trPr>
        <w:tc>
          <w:tcPr>
            <w:tcW w:w="1008" w:type="dxa"/>
            <w:vAlign w:val="center"/>
          </w:tcPr>
          <w:p w:rsidR="0069666A" w:rsidRPr="00D238CC" w:rsidRDefault="0069666A" w:rsidP="0069666A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D238CC">
              <w:rPr>
                <w:rFonts w:ascii="Comic Sans MS" w:hAnsi="Comic Sans MS"/>
                <w:sz w:val="26"/>
                <w:szCs w:val="26"/>
              </w:rPr>
              <w:t>1 point</w:t>
            </w:r>
          </w:p>
        </w:tc>
        <w:tc>
          <w:tcPr>
            <w:tcW w:w="8568" w:type="dxa"/>
            <w:vAlign w:val="center"/>
          </w:tcPr>
          <w:p w:rsidR="00351CB4" w:rsidRPr="00D238CC" w:rsidRDefault="00351CB4" w:rsidP="0069666A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D238CC">
              <w:rPr>
                <w:rFonts w:ascii="Comic Sans MS" w:hAnsi="Comic Sans MS"/>
                <w:sz w:val="26"/>
                <w:szCs w:val="26"/>
              </w:rPr>
              <w:t>Omits parts of question and response; has major errors; uses inappropriate strategies</w:t>
            </w:r>
          </w:p>
        </w:tc>
      </w:tr>
      <w:tr w:rsidR="0069666A" w:rsidRPr="00D238CC" w:rsidTr="00D238CC">
        <w:trPr>
          <w:jc w:val="center"/>
        </w:trPr>
        <w:tc>
          <w:tcPr>
            <w:tcW w:w="1008" w:type="dxa"/>
            <w:vAlign w:val="center"/>
          </w:tcPr>
          <w:p w:rsidR="0069666A" w:rsidRPr="00D238CC" w:rsidRDefault="00351CB4" w:rsidP="0069666A">
            <w:pPr>
              <w:pStyle w:val="NoSpacing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D238CC">
              <w:rPr>
                <w:rFonts w:ascii="Comic Sans MS" w:hAnsi="Comic Sans MS"/>
                <w:sz w:val="26"/>
                <w:szCs w:val="26"/>
              </w:rPr>
              <w:t>0 points</w:t>
            </w:r>
          </w:p>
        </w:tc>
        <w:tc>
          <w:tcPr>
            <w:tcW w:w="8568" w:type="dxa"/>
            <w:vAlign w:val="center"/>
          </w:tcPr>
          <w:p w:rsidR="0069666A" w:rsidRPr="00D238CC" w:rsidRDefault="00351CB4" w:rsidP="00351CB4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D238CC">
              <w:rPr>
                <w:rFonts w:ascii="Comic Sans MS" w:hAnsi="Comic Sans MS"/>
                <w:sz w:val="26"/>
                <w:szCs w:val="26"/>
              </w:rPr>
              <w:t>No response; frivolous or irrelevant response</w:t>
            </w:r>
          </w:p>
        </w:tc>
      </w:tr>
    </w:tbl>
    <w:p w:rsidR="0069666A" w:rsidRPr="00D238CC" w:rsidRDefault="0069666A" w:rsidP="0069666A">
      <w:pPr>
        <w:pStyle w:val="NoSpacing"/>
        <w:jc w:val="center"/>
        <w:rPr>
          <w:rFonts w:ascii="Comic Sans MS" w:hAnsi="Comic Sans MS"/>
          <w:sz w:val="26"/>
          <w:szCs w:val="26"/>
        </w:rPr>
      </w:pPr>
    </w:p>
    <w:p w:rsidR="0069666A" w:rsidRPr="00D238CC" w:rsidRDefault="0069666A" w:rsidP="00EE5407">
      <w:pPr>
        <w:pStyle w:val="NoSpacing"/>
        <w:rPr>
          <w:rFonts w:ascii="Comic Sans MS" w:hAnsi="Comic Sans MS"/>
          <w:sz w:val="26"/>
          <w:szCs w:val="26"/>
        </w:rPr>
      </w:pPr>
    </w:p>
    <w:p w:rsidR="0069666A" w:rsidRPr="00D238CC" w:rsidRDefault="0069666A" w:rsidP="00EE5407">
      <w:pPr>
        <w:pStyle w:val="NoSpacing"/>
        <w:rPr>
          <w:rFonts w:ascii="Comic Sans MS" w:hAnsi="Comic Sans MS"/>
          <w:sz w:val="26"/>
          <w:szCs w:val="26"/>
        </w:rPr>
      </w:pPr>
    </w:p>
    <w:p w:rsidR="0069666A" w:rsidRPr="00D238CC" w:rsidRDefault="0069666A" w:rsidP="00EE5407">
      <w:pPr>
        <w:pStyle w:val="NoSpacing"/>
        <w:rPr>
          <w:rFonts w:ascii="Comic Sans MS" w:hAnsi="Comic Sans MS"/>
          <w:sz w:val="26"/>
          <w:szCs w:val="26"/>
        </w:rPr>
      </w:pPr>
    </w:p>
    <w:p w:rsidR="0069666A" w:rsidRPr="00D238CC" w:rsidRDefault="0069666A" w:rsidP="00EE5407">
      <w:pPr>
        <w:pStyle w:val="NoSpacing"/>
        <w:rPr>
          <w:rFonts w:ascii="Comic Sans MS" w:hAnsi="Comic Sans MS"/>
          <w:sz w:val="26"/>
          <w:szCs w:val="26"/>
        </w:rPr>
      </w:pPr>
    </w:p>
    <w:p w:rsidR="0069666A" w:rsidRPr="00D238CC" w:rsidRDefault="0069666A" w:rsidP="00EE5407">
      <w:pPr>
        <w:pStyle w:val="NoSpacing"/>
        <w:rPr>
          <w:rFonts w:ascii="Comic Sans MS" w:hAnsi="Comic Sans MS"/>
          <w:sz w:val="26"/>
          <w:szCs w:val="26"/>
        </w:rPr>
      </w:pPr>
    </w:p>
    <w:p w:rsidR="0069666A" w:rsidRPr="00D238CC" w:rsidRDefault="0069666A" w:rsidP="00EE5407">
      <w:pPr>
        <w:pStyle w:val="NoSpacing"/>
        <w:rPr>
          <w:rFonts w:ascii="Comic Sans MS" w:hAnsi="Comic Sans MS"/>
          <w:sz w:val="26"/>
          <w:szCs w:val="26"/>
        </w:rPr>
      </w:pPr>
    </w:p>
    <w:p w:rsidR="0069666A" w:rsidRPr="00D238CC" w:rsidRDefault="0069666A" w:rsidP="00EE5407">
      <w:pPr>
        <w:pStyle w:val="NoSpacing"/>
        <w:rPr>
          <w:rFonts w:ascii="Comic Sans MS" w:hAnsi="Comic Sans MS"/>
          <w:sz w:val="26"/>
          <w:szCs w:val="26"/>
        </w:rPr>
      </w:pPr>
    </w:p>
    <w:p w:rsidR="0069666A" w:rsidRPr="00D238CC" w:rsidRDefault="0069666A" w:rsidP="00EE5407">
      <w:pPr>
        <w:pStyle w:val="NoSpacing"/>
        <w:rPr>
          <w:rFonts w:ascii="Comic Sans MS" w:hAnsi="Comic Sans MS"/>
          <w:sz w:val="26"/>
          <w:szCs w:val="26"/>
        </w:rPr>
      </w:pPr>
    </w:p>
    <w:p w:rsidR="00A96BB8" w:rsidRPr="00D238CC" w:rsidRDefault="00A96BB8" w:rsidP="00EE5407">
      <w:pPr>
        <w:pStyle w:val="NoSpacing"/>
        <w:rPr>
          <w:rFonts w:ascii="Comic Sans MS" w:hAnsi="Comic Sans MS"/>
          <w:sz w:val="26"/>
          <w:szCs w:val="26"/>
        </w:rPr>
      </w:pPr>
    </w:p>
    <w:sectPr w:rsidR="00A96BB8" w:rsidRPr="00D238CC" w:rsidSect="00D238CC">
      <w:headerReference w:type="default" r:id="rId6"/>
      <w:footerReference w:type="default" r:id="rId7"/>
      <w:pgSz w:w="12240" w:h="15840"/>
      <w:pgMar w:top="360" w:right="360" w:bottom="360" w:left="36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452" w:rsidRDefault="00B01452" w:rsidP="004B3732">
      <w:pPr>
        <w:spacing w:after="0" w:line="240" w:lineRule="auto"/>
      </w:pPr>
      <w:r>
        <w:separator/>
      </w:r>
    </w:p>
  </w:endnote>
  <w:endnote w:type="continuationSeparator" w:id="0">
    <w:p w:rsidR="00B01452" w:rsidRDefault="00B01452" w:rsidP="004B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32" w:rsidRPr="004B3732" w:rsidRDefault="004B3732">
    <w:pPr>
      <w:pStyle w:val="Footer"/>
      <w:rPr>
        <w:rFonts w:ascii="A" w:hAnsi="A"/>
        <w:i/>
      </w:rPr>
    </w:pPr>
    <w:r>
      <w:rPr>
        <w:rFonts w:ascii="A" w:hAnsi="A"/>
        <w:i/>
      </w:rPr>
      <w:t>Adapted from NCTM Navigating Algebra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452" w:rsidRDefault="00B01452" w:rsidP="004B3732">
      <w:pPr>
        <w:spacing w:after="0" w:line="240" w:lineRule="auto"/>
      </w:pPr>
      <w:r>
        <w:separator/>
      </w:r>
    </w:p>
  </w:footnote>
  <w:footnote w:type="continuationSeparator" w:id="0">
    <w:p w:rsidR="00B01452" w:rsidRDefault="00B01452" w:rsidP="004B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32" w:rsidRDefault="004B3732">
    <w:pPr>
      <w:pStyle w:val="Header"/>
    </w:pPr>
    <w:r>
      <w:t>Common Core</w:t>
    </w:r>
    <w:r w:rsidR="00052B88">
      <w:t xml:space="preserve"> Math I</w:t>
    </w:r>
    <w:r>
      <w:tab/>
    </w:r>
    <w:r>
      <w:tab/>
      <w:t>Name_______________________________________________</w:t>
    </w:r>
  </w:p>
  <w:p w:rsidR="004B3732" w:rsidRDefault="004B3732">
    <w:pPr>
      <w:pStyle w:val="Header"/>
    </w:pPr>
    <w:r>
      <w:t xml:space="preserve">Unit 4 </w:t>
    </w:r>
  </w:p>
  <w:p w:rsidR="004B3732" w:rsidRDefault="004B37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732"/>
    <w:rsid w:val="00052B88"/>
    <w:rsid w:val="000D4552"/>
    <w:rsid w:val="001A4660"/>
    <w:rsid w:val="002152AF"/>
    <w:rsid w:val="00351CB4"/>
    <w:rsid w:val="00382171"/>
    <w:rsid w:val="004B3732"/>
    <w:rsid w:val="00572A67"/>
    <w:rsid w:val="0069666A"/>
    <w:rsid w:val="007D157F"/>
    <w:rsid w:val="008B2B18"/>
    <w:rsid w:val="009D5656"/>
    <w:rsid w:val="009E12AB"/>
    <w:rsid w:val="00A03CD6"/>
    <w:rsid w:val="00A50FBA"/>
    <w:rsid w:val="00A81EC9"/>
    <w:rsid w:val="00A96BB8"/>
    <w:rsid w:val="00B01452"/>
    <w:rsid w:val="00BA3C72"/>
    <w:rsid w:val="00BD54DA"/>
    <w:rsid w:val="00D033A1"/>
    <w:rsid w:val="00D238CC"/>
    <w:rsid w:val="00E20A88"/>
    <w:rsid w:val="00E94E0B"/>
    <w:rsid w:val="00EE5407"/>
    <w:rsid w:val="00F27B84"/>
    <w:rsid w:val="00F41898"/>
    <w:rsid w:val="00FE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732"/>
  </w:style>
  <w:style w:type="paragraph" w:styleId="Footer">
    <w:name w:val="footer"/>
    <w:basedOn w:val="Normal"/>
    <w:link w:val="FooterChar"/>
    <w:uiPriority w:val="99"/>
    <w:semiHidden/>
    <w:unhideWhenUsed/>
    <w:rsid w:val="004B3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732"/>
  </w:style>
  <w:style w:type="paragraph" w:styleId="BalloonText">
    <w:name w:val="Balloon Text"/>
    <w:basedOn w:val="Normal"/>
    <w:link w:val="BalloonTextChar"/>
    <w:uiPriority w:val="99"/>
    <w:semiHidden/>
    <w:unhideWhenUsed/>
    <w:rsid w:val="004B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7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3732"/>
    <w:pPr>
      <w:spacing w:after="0" w:line="240" w:lineRule="auto"/>
    </w:pPr>
  </w:style>
  <w:style w:type="table" w:styleId="TableGrid">
    <w:name w:val="Table Grid"/>
    <w:basedOn w:val="TableNormal"/>
    <w:uiPriority w:val="59"/>
    <w:rsid w:val="00E94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christina_zukowski</cp:lastModifiedBy>
  <cp:revision>4</cp:revision>
  <dcterms:created xsi:type="dcterms:W3CDTF">2013-05-15T18:23:00Z</dcterms:created>
  <dcterms:modified xsi:type="dcterms:W3CDTF">2013-06-20T14:36:00Z</dcterms:modified>
</cp:coreProperties>
</file>