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AC" w:rsidRPr="00FC232A" w:rsidRDefault="005E49AC" w:rsidP="005E49AC">
      <w:pPr>
        <w:pStyle w:val="Heading1"/>
      </w:pPr>
      <w:r w:rsidRPr="00FC232A">
        <w:t>Interpretations of Graphs</w:t>
      </w:r>
      <w:r w:rsidR="00DD33BB">
        <w:t xml:space="preserve"> - Homework</w:t>
      </w:r>
    </w:p>
    <w:p w:rsidR="005E49AC" w:rsidRDefault="005E49AC" w:rsidP="005E49AC"/>
    <w:p w:rsidR="005E49AC" w:rsidRPr="00FC232A" w:rsidRDefault="005E49AC" w:rsidP="005E49AC"/>
    <w:p w:rsidR="005E49AC" w:rsidRPr="00FC232A" w:rsidRDefault="005E49AC" w:rsidP="005E49AC">
      <w:pPr>
        <w:pStyle w:val="DayTitle"/>
      </w:pPr>
      <w:r>
        <w:t xml:space="preserve">Sunflower Seed </w:t>
      </w:r>
      <w:r w:rsidRPr="00FC232A">
        <w:t>Graphs</w:t>
      </w:r>
    </w:p>
    <w:p w:rsidR="005E49AC" w:rsidRDefault="005E49AC" w:rsidP="005E49AC">
      <w:pPr>
        <w:pStyle w:val="BLMText"/>
      </w:pPr>
      <w:r>
        <w:t xml:space="preserve">Ian </w:t>
      </w:r>
      <w:r w:rsidRPr="00FC232A">
        <w:t xml:space="preserve">and his </w:t>
      </w:r>
      <w:r>
        <w:t xml:space="preserve">friends </w:t>
      </w:r>
      <w:r w:rsidRPr="00FC232A">
        <w:t xml:space="preserve">were </w:t>
      </w:r>
      <w:r>
        <w:t xml:space="preserve">sitting on a deck </w:t>
      </w:r>
      <w:r w:rsidRPr="00FC232A">
        <w:t xml:space="preserve">and eating </w:t>
      </w:r>
      <w:r>
        <w:t>sunflower seeds</w:t>
      </w:r>
      <w:r w:rsidRPr="00FC232A">
        <w:t>.</w:t>
      </w:r>
      <w:r>
        <w:t xml:space="preserve"> </w:t>
      </w:r>
      <w:r w:rsidRPr="00FC232A">
        <w:t xml:space="preserve">Each </w:t>
      </w:r>
      <w:r>
        <w:t xml:space="preserve">person </w:t>
      </w:r>
      <w:r w:rsidRPr="00FC232A">
        <w:t xml:space="preserve">had a bowl with the same amount of </w:t>
      </w:r>
      <w:r>
        <w:t>seeds</w:t>
      </w:r>
      <w:r w:rsidRPr="00FC232A">
        <w:t>.</w:t>
      </w:r>
      <w:r>
        <w:t xml:space="preserve"> </w:t>
      </w:r>
      <w:r w:rsidRPr="00FC232A">
        <w:t xml:space="preserve">The graphs below all show the amount of </w:t>
      </w:r>
      <w:r>
        <w:t>sunflower seeds</w:t>
      </w:r>
      <w:r w:rsidRPr="00FC232A">
        <w:t xml:space="preserve"> remaining in the person’s bowl over a period of time.</w:t>
      </w:r>
    </w:p>
    <w:p w:rsidR="005E49AC" w:rsidRPr="00FC232A" w:rsidRDefault="005E49AC" w:rsidP="005E49AC">
      <w:pPr>
        <w:pStyle w:val="BLMText"/>
      </w:pPr>
    </w:p>
    <w:p w:rsidR="005E49AC" w:rsidRDefault="005E49AC" w:rsidP="005E49AC">
      <w:pPr>
        <w:pStyle w:val="BLMText"/>
        <w:spacing w:after="120"/>
      </w:pPr>
      <w:r w:rsidRPr="00FC232A">
        <w:t xml:space="preserve">Write sentences that describe what may have happened for each </w:t>
      </w:r>
      <w:r>
        <w:t>person</w:t>
      </w:r>
      <w:r w:rsidRPr="00FC232A">
        <w:t>.</w:t>
      </w:r>
    </w:p>
    <w:tbl>
      <w:tblPr>
        <w:tblW w:w="0" w:type="auto"/>
        <w:tblInd w:w="288" w:type="dxa"/>
        <w:tblBorders>
          <w:top w:val="single" w:sz="2" w:space="0" w:color="0000FF"/>
        </w:tblBorders>
        <w:tblLook w:val="0000"/>
      </w:tblPr>
      <w:tblGrid>
        <w:gridCol w:w="2516"/>
        <w:gridCol w:w="2350"/>
        <w:gridCol w:w="2349"/>
        <w:gridCol w:w="1353"/>
      </w:tblGrid>
      <w:tr w:rsidR="005E49AC" w:rsidRPr="003C3E93" w:rsidTr="005E49AC">
        <w:trPr>
          <w:trHeight w:val="1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a)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d)</w:t>
            </w:r>
          </w:p>
        </w:tc>
      </w:tr>
    </w:tbl>
    <w:p w:rsidR="005E49AC" w:rsidRDefault="002D2996" w:rsidP="005E49AC">
      <w:pPr>
        <w:pStyle w:val="BLMText"/>
      </w:pPr>
      <w:r>
        <w:rPr>
          <w:noProof/>
          <w:lang w:val="en-US"/>
        </w:rPr>
        <w:drawing>
          <wp:inline distT="0" distB="0" distL="0" distR="0">
            <wp:extent cx="6350000" cy="1003300"/>
            <wp:effectExtent l="19050" t="0" r="0" b="0"/>
            <wp:docPr id="3" name="Picture 3" descr="52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24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915" b="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Pr="00FC232A" w:rsidRDefault="005E49AC" w:rsidP="005E49AC">
      <w:pPr>
        <w:pStyle w:val="BLMText"/>
      </w:pPr>
    </w:p>
    <w:p w:rsidR="005E49AC" w:rsidRPr="00FC232A" w:rsidRDefault="005E49AC" w:rsidP="005E49AC">
      <w:pPr>
        <w:pStyle w:val="DayTitle"/>
      </w:pPr>
      <w:r w:rsidRPr="00FC232A">
        <w:t xml:space="preserve">Multiple </w:t>
      </w:r>
      <w:proofErr w:type="gramStart"/>
      <w:r w:rsidRPr="00FC232A">
        <w:t>Choice</w:t>
      </w:r>
      <w:proofErr w:type="gramEnd"/>
    </w:p>
    <w:p w:rsidR="005E49AC" w:rsidRPr="00FC232A" w:rsidRDefault="005E49AC" w:rsidP="005E49AC">
      <w:pPr>
        <w:pStyle w:val="BLMText"/>
      </w:pPr>
      <w:r w:rsidRPr="00FC232A">
        <w:t>Indicate which graph matches the statement.</w:t>
      </w:r>
      <w:r>
        <w:t xml:space="preserve"> </w:t>
      </w:r>
      <w:r w:rsidRPr="00FC232A">
        <w:t>Give reasons for your answer.</w:t>
      </w:r>
    </w:p>
    <w:p w:rsidR="005E49AC" w:rsidRDefault="005E49AC" w:rsidP="005E49AC">
      <w:pPr>
        <w:pStyle w:val="BLMs"/>
        <w:spacing w:before="120" w:after="120"/>
      </w:pPr>
      <w:r w:rsidRPr="00FC232A">
        <w:t>1.</w:t>
      </w:r>
      <w:r w:rsidRPr="00FC232A">
        <w:tab/>
      </w:r>
      <w:r>
        <w:t>A bicycle valve’s distance from the ground as a boy rides at a constant speed.</w:t>
      </w:r>
    </w:p>
    <w:tbl>
      <w:tblPr>
        <w:tblW w:w="0" w:type="auto"/>
        <w:tblInd w:w="108" w:type="dxa"/>
        <w:tblBorders>
          <w:top w:val="single" w:sz="2" w:space="0" w:color="0000FF"/>
        </w:tblBorders>
        <w:tblLook w:val="0000"/>
      </w:tblPr>
      <w:tblGrid>
        <w:gridCol w:w="2354"/>
        <w:gridCol w:w="2187"/>
        <w:gridCol w:w="2353"/>
        <w:gridCol w:w="1854"/>
      </w:tblGrid>
      <w:tr w:rsidR="005E49AC" w:rsidRPr="003C3E93" w:rsidTr="005E49AC">
        <w:trPr>
          <w:trHeight w:val="1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a)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c)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5E49AC" w:rsidRPr="003C3E93" w:rsidRDefault="005E49AC" w:rsidP="005E49AC">
            <w:pPr>
              <w:pStyle w:val="BLMText"/>
              <w:rPr>
                <w:sz w:val="12"/>
              </w:rPr>
            </w:pPr>
            <w:r w:rsidRPr="003C3E93">
              <w:rPr>
                <w:sz w:val="12"/>
              </w:rPr>
              <w:t>d)</w:t>
            </w:r>
          </w:p>
        </w:tc>
      </w:tr>
    </w:tbl>
    <w:p w:rsidR="005E49AC" w:rsidRPr="00FC232A" w:rsidRDefault="002D2996" w:rsidP="005E49AC">
      <w:pPr>
        <w:pStyle w:val="BLMText"/>
      </w:pPr>
      <w:r>
        <w:rPr>
          <w:noProof/>
          <w:lang w:val="en-US"/>
        </w:rPr>
        <w:drawing>
          <wp:inline distT="0" distB="0" distL="0" distR="0">
            <wp:extent cx="5943600" cy="1193800"/>
            <wp:effectExtent l="19050" t="0" r="0" b="0"/>
            <wp:docPr id="4" name="Picture 4" descr="5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24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829" b="9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Text"/>
      </w:pPr>
    </w:p>
    <w:p w:rsidR="005E49AC" w:rsidRDefault="005E49AC" w:rsidP="005E49AC">
      <w:pPr>
        <w:pStyle w:val="BLMs"/>
      </w:pPr>
      <w:r w:rsidRPr="00FC232A">
        <w:t>2.</w:t>
      </w:r>
      <w:r w:rsidRPr="00FC232A">
        <w:tab/>
        <w:t>A child swings on a swing</w:t>
      </w:r>
      <w:r>
        <w:t>, as a parent watches from the front of the swing</w:t>
      </w:r>
      <w:r w:rsidRPr="00FC232A">
        <w:t>.</w:t>
      </w:r>
    </w:p>
    <w:p w:rsidR="002913F9" w:rsidRDefault="002D2996" w:rsidP="005E49AC">
      <w:pPr>
        <w:pStyle w:val="BLMText"/>
      </w:pPr>
      <w:r>
        <w:rPr>
          <w:noProof/>
          <w:lang w:val="en-US"/>
        </w:rPr>
        <w:drawing>
          <wp:inline distT="0" distB="0" distL="0" distR="0">
            <wp:extent cx="5943600" cy="1422400"/>
            <wp:effectExtent l="19050" t="0" r="0" b="0"/>
            <wp:docPr id="5" name="Picture 5" descr="5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24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99" b="2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13F9" w:rsidSect="000B3E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55F"/>
    <w:multiLevelType w:val="hybridMultilevel"/>
    <w:tmpl w:val="023E41B4"/>
    <w:lvl w:ilvl="0" w:tplc="329ACE76">
      <w:start w:val="1"/>
      <w:numFmt w:val="bullet"/>
      <w:pStyle w:val="BLM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6"/>
  <w:drawingGridVerticalSpacing w:val="6"/>
  <w:displayVerticalDrawingGridEvery w:val="2"/>
  <w:characterSpacingControl w:val="doNotCompress"/>
  <w:compat/>
  <w:rsids>
    <w:rsidRoot w:val="005E49AC"/>
    <w:rsid w:val="000744CE"/>
    <w:rsid w:val="000B3EDA"/>
    <w:rsid w:val="0011555E"/>
    <w:rsid w:val="002913F9"/>
    <w:rsid w:val="002D2996"/>
    <w:rsid w:val="002E6227"/>
    <w:rsid w:val="00415F91"/>
    <w:rsid w:val="005E49AC"/>
    <w:rsid w:val="008819C6"/>
    <w:rsid w:val="0089285A"/>
    <w:rsid w:val="009541D1"/>
    <w:rsid w:val="00A131C7"/>
    <w:rsid w:val="00A75CA7"/>
    <w:rsid w:val="00AB49DF"/>
    <w:rsid w:val="00BC5E9C"/>
    <w:rsid w:val="00DD33BB"/>
    <w:rsid w:val="00E1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AC"/>
    <w:rPr>
      <w:sz w:val="22"/>
      <w:szCs w:val="24"/>
      <w:lang w:val="en-CA"/>
    </w:rPr>
  </w:style>
  <w:style w:type="paragraph" w:styleId="Heading1">
    <w:name w:val="heading 1"/>
    <w:basedOn w:val="Normal"/>
    <w:next w:val="Normal"/>
    <w:qFormat/>
    <w:rsid w:val="005E49AC"/>
    <w:pPr>
      <w:keepNext/>
      <w:tabs>
        <w:tab w:val="right" w:pos="9360"/>
      </w:tabs>
      <w:spacing w:after="60"/>
      <w:outlineLvl w:val="0"/>
    </w:pPr>
    <w:rPr>
      <w:rFonts w:ascii="Arial" w:hAnsi="Arial" w:cs="Arial"/>
      <w:b/>
      <w:bCs/>
      <w:color w:val="0000F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Title">
    <w:name w:val="Day Title"/>
    <w:link w:val="DayTitleChar"/>
    <w:rsid w:val="005E49AC"/>
    <w:rPr>
      <w:rFonts w:ascii="Arial" w:hAnsi="Arial"/>
      <w:b/>
      <w:color w:val="0000FF"/>
      <w:sz w:val="24"/>
      <w:szCs w:val="24"/>
      <w:lang w:val="en-CA"/>
    </w:rPr>
  </w:style>
  <w:style w:type="paragraph" w:customStyle="1" w:styleId="BLMText">
    <w:name w:val="BLM Text"/>
    <w:rsid w:val="005E49AC"/>
    <w:rPr>
      <w:rFonts w:ascii="Arial" w:hAnsi="Arial"/>
      <w:sz w:val="22"/>
      <w:szCs w:val="24"/>
      <w:lang w:val="en-CA"/>
    </w:rPr>
  </w:style>
  <w:style w:type="paragraph" w:customStyle="1" w:styleId="BLMNameDate">
    <w:name w:val="BLM Name/Date"/>
    <w:basedOn w:val="Normal"/>
    <w:link w:val="BLMNameDateChar"/>
    <w:rsid w:val="005E49AC"/>
    <w:rPr>
      <w:rFonts w:ascii="Arial" w:hAnsi="Arial"/>
      <w:b/>
    </w:rPr>
  </w:style>
  <w:style w:type="paragraph" w:customStyle="1" w:styleId="BLMBullet">
    <w:name w:val="BLM Bullet"/>
    <w:rsid w:val="005E49AC"/>
    <w:pPr>
      <w:numPr>
        <w:numId w:val="1"/>
      </w:numPr>
    </w:pPr>
    <w:rPr>
      <w:rFonts w:ascii="Arial" w:hAnsi="Arial"/>
      <w:sz w:val="22"/>
      <w:szCs w:val="24"/>
      <w:lang w:val="en-CA"/>
    </w:rPr>
  </w:style>
  <w:style w:type="paragraph" w:customStyle="1" w:styleId="BLMTableTitle">
    <w:name w:val="BLM Table Title"/>
    <w:rsid w:val="005E49AC"/>
    <w:pPr>
      <w:jc w:val="center"/>
    </w:pPr>
    <w:rPr>
      <w:rFonts w:ascii="Arial" w:hAnsi="Arial"/>
      <w:b/>
      <w:sz w:val="22"/>
      <w:szCs w:val="24"/>
      <w:lang w:val="en-CA"/>
    </w:rPr>
  </w:style>
  <w:style w:type="character" w:customStyle="1" w:styleId="BLMsChar">
    <w:name w:val="BLM #s Char"/>
    <w:basedOn w:val="DefaultParagraphFont"/>
    <w:link w:val="BLMs"/>
    <w:rsid w:val="005E49AC"/>
    <w:rPr>
      <w:rFonts w:ascii="Arial" w:hAnsi="Arial"/>
      <w:sz w:val="22"/>
      <w:szCs w:val="24"/>
      <w:lang w:val="en-CA" w:eastAsia="en-US" w:bidi="ar-SA"/>
    </w:rPr>
  </w:style>
  <w:style w:type="paragraph" w:customStyle="1" w:styleId="BLMs">
    <w:name w:val="BLM #s"/>
    <w:link w:val="BLMsChar"/>
    <w:rsid w:val="005E49AC"/>
    <w:pPr>
      <w:tabs>
        <w:tab w:val="left" w:pos="360"/>
      </w:tabs>
      <w:ind w:left="360" w:hanging="360"/>
    </w:pPr>
    <w:rPr>
      <w:rFonts w:ascii="Arial" w:hAnsi="Arial"/>
      <w:sz w:val="22"/>
      <w:szCs w:val="24"/>
      <w:lang w:val="en-CA"/>
    </w:rPr>
  </w:style>
  <w:style w:type="character" w:customStyle="1" w:styleId="BLMNameDateChar">
    <w:name w:val="BLM Name/Date Char"/>
    <w:basedOn w:val="DefaultParagraphFont"/>
    <w:link w:val="BLMNameDate"/>
    <w:rsid w:val="005E49AC"/>
    <w:rPr>
      <w:rFonts w:ascii="Arial" w:hAnsi="Arial"/>
      <w:b/>
      <w:sz w:val="22"/>
      <w:szCs w:val="24"/>
      <w:lang w:val="en-CA" w:eastAsia="en-US" w:bidi="ar-SA"/>
    </w:rPr>
  </w:style>
  <w:style w:type="character" w:customStyle="1" w:styleId="DayTitleChar">
    <w:name w:val="Day Title Char"/>
    <w:basedOn w:val="DefaultParagraphFont"/>
    <w:link w:val="DayTitle"/>
    <w:rsid w:val="005E49AC"/>
    <w:rPr>
      <w:rFonts w:ascii="Arial" w:hAnsi="Arial"/>
      <w:b/>
      <w:color w:val="0000FF"/>
      <w:sz w:val="24"/>
      <w:szCs w:val="24"/>
      <w:lang w:val="en-CA" w:eastAsia="en-US" w:bidi="ar-SA"/>
    </w:rPr>
  </w:style>
  <w:style w:type="paragraph" w:styleId="BalloonText">
    <w:name w:val="Balloon Text"/>
    <w:basedOn w:val="Normal"/>
    <w:link w:val="BalloonTextChar"/>
    <w:rsid w:val="00E16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1D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Graphical Stories</vt:lpstr>
    </vt:vector>
  </TitlesOfParts>
  <Company>DEF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Graphical Stories</dc:title>
  <dc:subject/>
  <dc:creator>ABC</dc:creator>
  <cp:keywords/>
  <dc:description/>
  <cp:lastModifiedBy>abahm</cp:lastModifiedBy>
  <cp:revision>2</cp:revision>
  <dcterms:created xsi:type="dcterms:W3CDTF">2012-10-08T14:49:00Z</dcterms:created>
  <dcterms:modified xsi:type="dcterms:W3CDTF">2012-10-08T14:49:00Z</dcterms:modified>
</cp:coreProperties>
</file>